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34" w:rsidRPr="00C12834" w:rsidRDefault="00C12834" w:rsidP="00C12834"/>
    <w:p w:rsidR="00C12834" w:rsidRDefault="00C12834" w:rsidP="00C12834">
      <w:pPr>
        <w:jc w:val="right"/>
        <w:rPr>
          <w:sz w:val="16"/>
          <w:szCs w:val="16"/>
        </w:rPr>
      </w:pPr>
    </w:p>
    <w:p w:rsidR="009246F2" w:rsidRDefault="009246F2" w:rsidP="00C12834">
      <w:pPr>
        <w:jc w:val="right"/>
        <w:rPr>
          <w:sz w:val="16"/>
          <w:szCs w:val="16"/>
        </w:rPr>
      </w:pPr>
    </w:p>
    <w:p w:rsidR="009246F2" w:rsidRPr="00C12834" w:rsidRDefault="009246F2" w:rsidP="00C12834">
      <w:pPr>
        <w:jc w:val="right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  <w:rPr>
          <w:b/>
          <w:sz w:val="36"/>
          <w:szCs w:val="36"/>
        </w:rPr>
      </w:pPr>
      <w:r w:rsidRPr="00C12834">
        <w:rPr>
          <w:b/>
          <w:sz w:val="36"/>
          <w:szCs w:val="36"/>
        </w:rPr>
        <w:t>ПОЛОЖЕНИЕ</w:t>
      </w:r>
    </w:p>
    <w:p w:rsidR="00C12834" w:rsidRPr="00C12834" w:rsidRDefault="00C12834" w:rsidP="00C12834">
      <w:pPr>
        <w:jc w:val="center"/>
        <w:outlineLvl w:val="0"/>
        <w:rPr>
          <w:b/>
          <w:sz w:val="36"/>
          <w:szCs w:val="36"/>
        </w:rPr>
      </w:pPr>
      <w:r w:rsidRPr="00C12834">
        <w:rPr>
          <w:b/>
          <w:sz w:val="36"/>
          <w:szCs w:val="36"/>
        </w:rPr>
        <w:t xml:space="preserve">о гарантийных обязательствах и сроках службы </w:t>
      </w:r>
    </w:p>
    <w:p w:rsidR="00C12834" w:rsidRPr="00C12834" w:rsidRDefault="00C12834" w:rsidP="00C12834">
      <w:pPr>
        <w:jc w:val="center"/>
        <w:outlineLvl w:val="0"/>
        <w:rPr>
          <w:b/>
          <w:sz w:val="36"/>
          <w:szCs w:val="36"/>
        </w:rPr>
      </w:pPr>
      <w:r w:rsidRPr="00C12834">
        <w:rPr>
          <w:b/>
          <w:sz w:val="36"/>
          <w:szCs w:val="36"/>
        </w:rPr>
        <w:t xml:space="preserve">при оказании платных медицинских услуг </w:t>
      </w:r>
    </w:p>
    <w:p w:rsidR="00C12834" w:rsidRPr="00C12834" w:rsidRDefault="00C12834" w:rsidP="00C12834">
      <w:pPr>
        <w:jc w:val="center"/>
        <w:outlineLvl w:val="0"/>
        <w:rPr>
          <w:b/>
          <w:sz w:val="36"/>
          <w:szCs w:val="36"/>
        </w:rPr>
      </w:pPr>
      <w:r w:rsidRPr="00C12834">
        <w:rPr>
          <w:b/>
          <w:sz w:val="36"/>
          <w:szCs w:val="36"/>
        </w:rPr>
        <w:t>(далее - Положение о гарантиях)</w:t>
      </w: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  <w:r w:rsidRPr="00C12834">
        <w:tab/>
      </w: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jc w:val="center"/>
      </w:pPr>
    </w:p>
    <w:p w:rsidR="00C12834" w:rsidRPr="00C12834" w:rsidRDefault="00C12834" w:rsidP="00C12834">
      <w:pPr>
        <w:spacing w:before="100" w:beforeAutospacing="1" w:after="100" w:afterAutospacing="1"/>
        <w:jc w:val="center"/>
      </w:pPr>
    </w:p>
    <w:p w:rsidR="00C12834" w:rsidRDefault="00C12834" w:rsidP="00C12834">
      <w:pPr>
        <w:spacing w:before="100" w:beforeAutospacing="1" w:after="100" w:afterAutospacing="1"/>
        <w:jc w:val="center"/>
      </w:pPr>
    </w:p>
    <w:p w:rsidR="00C12834" w:rsidRDefault="00C12834" w:rsidP="00C12834">
      <w:pPr>
        <w:spacing w:before="100" w:beforeAutospacing="1" w:after="100" w:afterAutospacing="1"/>
        <w:jc w:val="center"/>
      </w:pPr>
    </w:p>
    <w:p w:rsidR="00095324" w:rsidRDefault="00095324" w:rsidP="00095324">
      <w:pPr>
        <w:spacing w:before="100" w:beforeAutospacing="1" w:after="100" w:afterAutospacing="1"/>
        <w:jc w:val="center"/>
      </w:pPr>
    </w:p>
    <w:p w:rsidR="00095324" w:rsidRDefault="00095324" w:rsidP="00095324">
      <w:pPr>
        <w:spacing w:before="100" w:beforeAutospacing="1" w:after="100" w:afterAutospacing="1"/>
        <w:jc w:val="center"/>
      </w:pPr>
    </w:p>
    <w:p w:rsidR="00095324" w:rsidRDefault="00095324" w:rsidP="00095324">
      <w:pPr>
        <w:spacing w:before="100" w:beforeAutospacing="1" w:after="100" w:afterAutospacing="1"/>
        <w:jc w:val="center"/>
      </w:pPr>
    </w:p>
    <w:p w:rsidR="00095324" w:rsidRDefault="00095324" w:rsidP="00095324">
      <w:pPr>
        <w:spacing w:before="100" w:beforeAutospacing="1" w:after="100" w:afterAutospacing="1"/>
        <w:jc w:val="center"/>
      </w:pPr>
    </w:p>
    <w:p w:rsidR="00095324" w:rsidRPr="00095324" w:rsidRDefault="00017DC5" w:rsidP="00095324">
      <w:pPr>
        <w:spacing w:before="100" w:beforeAutospacing="1" w:after="100" w:afterAutospacing="1"/>
        <w:jc w:val="center"/>
      </w:pPr>
      <w:r>
        <w:t>2023</w:t>
      </w:r>
      <w:r w:rsidR="00095324">
        <w:t xml:space="preserve"> г</w:t>
      </w:r>
    </w:p>
    <w:p w:rsidR="009246F2" w:rsidRDefault="009246F2" w:rsidP="0066320A">
      <w:pPr>
        <w:jc w:val="both"/>
        <w:rPr>
          <w:sz w:val="22"/>
          <w:szCs w:val="22"/>
        </w:rPr>
      </w:pPr>
    </w:p>
    <w:p w:rsidR="009246F2" w:rsidRDefault="009246F2" w:rsidP="0066320A">
      <w:pPr>
        <w:jc w:val="both"/>
        <w:rPr>
          <w:sz w:val="22"/>
          <w:szCs w:val="22"/>
        </w:rPr>
      </w:pPr>
    </w:p>
    <w:p w:rsidR="009246F2" w:rsidRDefault="009246F2" w:rsidP="0066320A">
      <w:pPr>
        <w:jc w:val="both"/>
        <w:rPr>
          <w:sz w:val="22"/>
          <w:szCs w:val="22"/>
        </w:rPr>
      </w:pPr>
    </w:p>
    <w:p w:rsidR="009246F2" w:rsidRDefault="009246F2" w:rsidP="0066320A">
      <w:pPr>
        <w:jc w:val="both"/>
        <w:rPr>
          <w:sz w:val="22"/>
          <w:szCs w:val="22"/>
        </w:rPr>
      </w:pPr>
    </w:p>
    <w:p w:rsidR="0066320A" w:rsidRPr="0066320A" w:rsidRDefault="0066320A" w:rsidP="0066320A">
      <w:pPr>
        <w:jc w:val="both"/>
        <w:rPr>
          <w:sz w:val="22"/>
          <w:szCs w:val="22"/>
        </w:rPr>
      </w:pPr>
      <w:bookmarkStart w:id="0" w:name="_GoBack"/>
      <w:bookmarkEnd w:id="0"/>
      <w:r w:rsidRPr="0066320A">
        <w:rPr>
          <w:sz w:val="22"/>
          <w:szCs w:val="22"/>
        </w:rPr>
        <w:lastRenderedPageBreak/>
        <w:t>г.</w:t>
      </w:r>
      <w:r>
        <w:rPr>
          <w:sz w:val="22"/>
          <w:szCs w:val="22"/>
        </w:rPr>
        <w:t xml:space="preserve"> </w:t>
      </w:r>
      <w:r w:rsidRPr="0066320A">
        <w:rPr>
          <w:sz w:val="22"/>
          <w:szCs w:val="22"/>
        </w:rPr>
        <w:t xml:space="preserve">Владивосток                                                                                            </w:t>
      </w:r>
      <w:r>
        <w:rPr>
          <w:sz w:val="22"/>
          <w:szCs w:val="22"/>
        </w:rPr>
        <w:t xml:space="preserve">                       «       »___</w:t>
      </w:r>
      <w:r w:rsidRPr="0066320A">
        <w:rPr>
          <w:sz w:val="22"/>
          <w:szCs w:val="22"/>
        </w:rPr>
        <w:t xml:space="preserve">________ 20     г.  </w:t>
      </w:r>
    </w:p>
    <w:p w:rsidR="0066320A" w:rsidRPr="0066320A" w:rsidRDefault="0066320A" w:rsidP="0066320A">
      <w:pPr>
        <w:spacing w:before="120" w:after="120"/>
        <w:contextualSpacing/>
        <w:rPr>
          <w:b/>
          <w:sz w:val="22"/>
          <w:szCs w:val="22"/>
        </w:rPr>
      </w:pPr>
    </w:p>
    <w:p w:rsidR="0066320A" w:rsidRPr="0066320A" w:rsidRDefault="0066320A" w:rsidP="0066320A">
      <w:pPr>
        <w:spacing w:before="120" w:after="120"/>
        <w:contextualSpacing/>
        <w:jc w:val="center"/>
        <w:rPr>
          <w:b/>
          <w:sz w:val="22"/>
          <w:szCs w:val="22"/>
        </w:rPr>
      </w:pPr>
      <w:r w:rsidRPr="0066320A">
        <w:rPr>
          <w:b/>
          <w:sz w:val="22"/>
          <w:szCs w:val="22"/>
        </w:rPr>
        <w:t>ПОЛОЖЕНИЕ О ГАРАНТИЙНЫХ ОБЯЗАТЕЛЬСТВАХ ИСПОЛНИТЕЛЯ ПО ДОГОВОРУ ОКАЗАНИЯ ПЛАТНЫХ МЕДИЦИНСКИХ УСЛУГ (далее по тексту – Положение)</w:t>
      </w:r>
    </w:p>
    <w:p w:rsidR="0066320A" w:rsidRPr="0066320A" w:rsidRDefault="0066320A" w:rsidP="0066320A">
      <w:pPr>
        <w:spacing w:before="120" w:after="120"/>
        <w:ind w:left="1440"/>
        <w:contextualSpacing/>
        <w:rPr>
          <w:b/>
          <w:sz w:val="22"/>
          <w:szCs w:val="22"/>
        </w:rPr>
      </w:pPr>
    </w:p>
    <w:p w:rsidR="0066320A" w:rsidRPr="0066320A" w:rsidRDefault="0066320A" w:rsidP="0066320A">
      <w:pPr>
        <w:numPr>
          <w:ilvl w:val="0"/>
          <w:numId w:val="2"/>
        </w:numPr>
        <w:spacing w:before="120" w:after="120"/>
        <w:ind w:left="1434" w:hanging="357"/>
        <w:jc w:val="center"/>
        <w:rPr>
          <w:b/>
          <w:sz w:val="22"/>
          <w:szCs w:val="22"/>
        </w:rPr>
      </w:pPr>
      <w:r w:rsidRPr="0066320A">
        <w:rPr>
          <w:b/>
          <w:sz w:val="22"/>
          <w:szCs w:val="22"/>
        </w:rPr>
        <w:t>Предмет положения</w:t>
      </w:r>
    </w:p>
    <w:p w:rsidR="0066320A" w:rsidRPr="0066320A" w:rsidRDefault="0066320A" w:rsidP="0066320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Настоящее Положение вместе с Договором на оказание платных медицинских услуг, Приложениями к договору, другими договорами и локальными актами, регулирует гарантийные обязательства и обязательства по срокам службы ООО «Стоматологическая группа ГАРАНТ» (далее Клиника) перед Пациентом при оказании платных медицинских услуг.</w:t>
      </w:r>
    </w:p>
    <w:p w:rsidR="0066320A" w:rsidRPr="0066320A" w:rsidRDefault="0066320A" w:rsidP="0066320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Настоящее Положение разработано в соответствии с Гражданским кодексом РФ, законом «О защите прав потребителей», Постановлением № 736 от 11 мая 2023 г. «Об утверждении Правил предоставления медицинскими организациями платных медицинских услуг, внесении изменений в некоторые акты Правительства РФ и признании утратившим силу постановления Правительства РФ от 4 октября 2012 г. № 1006»</w:t>
      </w:r>
      <w:r w:rsidRPr="0066320A">
        <w:rPr>
          <w:rStyle w:val="a3"/>
          <w:color w:val="000000" w:themeColor="text1"/>
          <w:sz w:val="22"/>
          <w:szCs w:val="22"/>
        </w:rPr>
        <w:t>, </w:t>
      </w:r>
      <w:r w:rsidRPr="0066320A">
        <w:rPr>
          <w:color w:val="000000" w:themeColor="text1"/>
          <w:sz w:val="22"/>
          <w:szCs w:val="22"/>
        </w:rPr>
        <w:t>Федеральным законом № 323-ФЗ «Об основах охраны здоровья граждан в Российской Федерации».</w:t>
      </w:r>
    </w:p>
    <w:p w:rsidR="0066320A" w:rsidRPr="0066320A" w:rsidRDefault="0066320A" w:rsidP="0066320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В соответствии со ст. 10 Закона «О защите прав потребителей» Исполнитель доводит до сведения Пациента указанные сроки службы и сроки гарантии (в виде информации на стенде, сайте клиники, либо в виде записи в медицинской амбулаторной карте, либо в договоре).</w:t>
      </w:r>
    </w:p>
    <w:p w:rsidR="0066320A" w:rsidRPr="0066320A" w:rsidRDefault="0066320A" w:rsidP="0066320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Также Исполнитель рекомендует Пациенту проведение необходимых мероприятий по уходу за состоянием полости рта (периодичность профилактических осмотров, проведение гигиенических мероприятий, уход за ортопедическими изделиям  протезами, и т.д. в соответствии с установленными стандартами).</w:t>
      </w:r>
    </w:p>
    <w:p w:rsidR="0066320A" w:rsidRPr="0066320A" w:rsidRDefault="0066320A" w:rsidP="0066320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В случае несоблюдения Пациентом указанных требований (при условии информированности о них Пациента), последний лишается права ссылаться на недостатки (дефекты) в работе, возникшие в результате несоблюдения указанных требований.</w:t>
      </w:r>
    </w:p>
    <w:p w:rsidR="0066320A" w:rsidRPr="0066320A" w:rsidRDefault="0066320A" w:rsidP="0066320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66320A">
        <w:rPr>
          <w:b/>
          <w:i/>
          <w:color w:val="000000" w:themeColor="text1"/>
          <w:sz w:val="22"/>
          <w:szCs w:val="22"/>
        </w:rPr>
        <w:t>Определение понятий:</w:t>
      </w:r>
    </w:p>
    <w:p w:rsidR="0066320A" w:rsidRPr="0066320A" w:rsidRDefault="0066320A" w:rsidP="0066320A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40424"/>
        </w:rPr>
      </w:pPr>
      <w:r w:rsidRPr="0066320A">
        <w:rPr>
          <w:rFonts w:ascii="Times New Roman" w:hAnsi="Times New Roman"/>
          <w:b/>
          <w:bCs/>
          <w:i/>
          <w:iCs/>
          <w:color w:val="040424"/>
        </w:rPr>
        <w:t>Гарантийный срок</w:t>
      </w:r>
      <w:r w:rsidRPr="0066320A">
        <w:rPr>
          <w:rFonts w:ascii="Times New Roman" w:hAnsi="Times New Roman"/>
          <w:color w:val="040424"/>
        </w:rPr>
        <w:t> —это период, в течение которого в случае обнаружения недостатка в оказанных услугах, Исполнитель обязан удовлетворить требования Пациента относительно недостатков услуг, а Пациент вправе по своему выбору потребовать: безвозмездного устранения недостатков выполненной работы (оказанной услуги);соответствующего уменьшения цены выполненной работы (оказанной услуги); безвозмездного изготовления другой вещи из однородного материала такого же качества или повторного выполнения работы. При этом Потребитель обязан возвратить ранее переданную ему исполнителем вещь.</w:t>
      </w:r>
    </w:p>
    <w:p w:rsidR="0066320A" w:rsidRPr="0066320A" w:rsidRDefault="0066320A" w:rsidP="0066320A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40424"/>
        </w:rPr>
      </w:pPr>
      <w:r w:rsidRPr="0066320A">
        <w:rPr>
          <w:rFonts w:ascii="Times New Roman" w:hAnsi="Times New Roman"/>
          <w:b/>
          <w:bCs/>
          <w:i/>
          <w:iCs/>
          <w:color w:val="040424"/>
        </w:rPr>
        <w:t>Недостаток</w:t>
      </w:r>
      <w:r w:rsidRPr="0066320A">
        <w:rPr>
          <w:rFonts w:ascii="Times New Roman" w:hAnsi="Times New Roman"/>
          <w:color w:val="040424"/>
        </w:rPr>
        <w:t> — это несоответствие оказанной медицинской услуги обязательным медицинским требованиям и технологиям, возможность возникновения которого не была заранее оговорена с Пациентом в Информированном добровольном согласии.</w:t>
      </w:r>
    </w:p>
    <w:p w:rsidR="0066320A" w:rsidRPr="0066320A" w:rsidRDefault="0066320A" w:rsidP="0066320A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40424"/>
        </w:rPr>
      </w:pPr>
      <w:r w:rsidRPr="0066320A">
        <w:rPr>
          <w:rFonts w:ascii="Times New Roman" w:hAnsi="Times New Roman"/>
          <w:b/>
          <w:bCs/>
          <w:i/>
          <w:iCs/>
          <w:color w:val="040424"/>
        </w:rPr>
        <w:t>Срок службы</w:t>
      </w:r>
      <w:r w:rsidRPr="0066320A">
        <w:rPr>
          <w:rFonts w:ascii="Times New Roman" w:hAnsi="Times New Roman"/>
          <w:color w:val="040424"/>
        </w:rPr>
        <w:t> товара исчисляется со дня его изготовления и определяется периодом времени, в течение которого товар (услуга) пригоден к использованию. На протяжении установленных сроков службы ООО «Стоматологическая группа ГАРАНТ» несет ответственность за существенные недостатки, возникшие по вине Исполнителя.</w:t>
      </w:r>
    </w:p>
    <w:p w:rsidR="0066320A" w:rsidRPr="0066320A" w:rsidRDefault="0066320A" w:rsidP="0066320A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6320A">
        <w:rPr>
          <w:rFonts w:ascii="Times New Roman" w:hAnsi="Times New Roman"/>
          <w:b/>
          <w:bCs/>
          <w:i/>
          <w:iCs/>
        </w:rPr>
        <w:t>Существенный недостаток</w:t>
      </w:r>
      <w:r w:rsidRPr="0066320A">
        <w:rPr>
          <w:rFonts w:ascii="Times New Roman" w:hAnsi="Times New Roman"/>
        </w:rPr>
        <w:t> — это недостаток, который делает невозможным или недоступным использование результата работы в соответствии с его целевым назначением, либо который не может быть устранен, либо на устранение которого требуется большие затраты (например: полный перелом протеза или выпадение пломбы).</w:t>
      </w:r>
    </w:p>
    <w:p w:rsidR="0066320A" w:rsidRPr="0066320A" w:rsidRDefault="0066320A" w:rsidP="0066320A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6320A">
        <w:rPr>
          <w:rFonts w:ascii="Times New Roman" w:hAnsi="Times New Roman"/>
        </w:rPr>
        <w:t xml:space="preserve">В случае выявления существенных недостатков в выполненной работе, допущенных по вине Исполнителя, Пациент вправе предъявить Исполнителю требование о безвозмездном устранении недостатков по истечении установленного гарантийного срока, в пределах срока службы. </w:t>
      </w:r>
    </w:p>
    <w:p w:rsidR="0066320A" w:rsidRPr="0066320A" w:rsidRDefault="0066320A" w:rsidP="0066320A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6320A">
        <w:rPr>
          <w:rFonts w:ascii="Times New Roman" w:hAnsi="Times New Roman"/>
          <w:b/>
          <w:bCs/>
          <w:i/>
          <w:iCs/>
        </w:rPr>
        <w:t>Безопасность услуги</w:t>
      </w:r>
      <w:r w:rsidRPr="0066320A">
        <w:rPr>
          <w:rFonts w:ascii="Times New Roman" w:hAnsi="Times New Roman"/>
        </w:rPr>
        <w:t> — безопасность услуги для жизни и здоровья потребителя при обычных условиях ее использования, а также безопасность процесса оказания услуги.</w:t>
      </w:r>
    </w:p>
    <w:p w:rsidR="0066320A" w:rsidRPr="0066320A" w:rsidRDefault="0066320A" w:rsidP="0066320A">
      <w:pPr>
        <w:pStyle w:val="a7"/>
        <w:spacing w:before="24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66320A">
        <w:rPr>
          <w:b/>
          <w:color w:val="000000" w:themeColor="text1"/>
          <w:sz w:val="22"/>
          <w:szCs w:val="22"/>
        </w:rPr>
        <w:t xml:space="preserve">2. Исчисление срока гарантии </w:t>
      </w:r>
    </w:p>
    <w:p w:rsidR="0066320A" w:rsidRPr="0066320A" w:rsidRDefault="0066320A" w:rsidP="0066320A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66320A">
        <w:rPr>
          <w:rFonts w:ascii="Times New Roman" w:hAnsi="Times New Roman"/>
          <w:color w:val="000000" w:themeColor="text1"/>
        </w:rPr>
        <w:t>Гарантийный срок, срок службы исчисляется с момента оказания услуги, то есть с момента передачи результата услуги Пациенту. Гарантийный срок на ортопедические услуги начинает действовать с момента установки постоянных конструкций во рту Пациента, что подтверждается записью в амбулаторной карте</w:t>
      </w:r>
      <w:r w:rsidR="00CB2123">
        <w:rPr>
          <w:rFonts w:ascii="Times New Roman" w:hAnsi="Times New Roman"/>
          <w:color w:val="000000" w:themeColor="text1"/>
        </w:rPr>
        <w:t xml:space="preserve"> и подписанием Акта оказанных услуг </w:t>
      </w:r>
      <w:r w:rsidRPr="0066320A">
        <w:rPr>
          <w:rFonts w:ascii="Times New Roman" w:hAnsi="Times New Roman"/>
          <w:color w:val="000000" w:themeColor="text1"/>
        </w:rPr>
        <w:t>.</w:t>
      </w:r>
    </w:p>
    <w:p w:rsidR="0066320A" w:rsidRDefault="0066320A" w:rsidP="0066320A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66320A">
        <w:rPr>
          <w:rFonts w:ascii="Times New Roman" w:hAnsi="Times New Roman"/>
          <w:color w:val="000000" w:themeColor="text1"/>
        </w:rPr>
        <w:lastRenderedPageBreak/>
        <w:t>Срок гарантии при установке постоянных протезов исчисляется, независимо от того, пользуется ими в дальнейшем Пациент, или нет. Срок гарантии не возобновляется при коррекции протезов в процессе использования. Срок гарантии прерывается и не возобновляется в случае, если Пациент в течение гарантийного срока обратился за оказанием стоматологической помощи (лечением, протезированием, коррекцией протезов) в любое другое медицинское учреждение</w:t>
      </w:r>
    </w:p>
    <w:p w:rsidR="00163DB5" w:rsidRPr="0066320A" w:rsidRDefault="00163DB5" w:rsidP="00163DB5">
      <w:pPr>
        <w:pStyle w:val="a5"/>
        <w:ind w:left="397"/>
        <w:jc w:val="both"/>
        <w:rPr>
          <w:rFonts w:ascii="Times New Roman" w:hAnsi="Times New Roman"/>
          <w:color w:val="000000" w:themeColor="text1"/>
        </w:rPr>
      </w:pPr>
    </w:p>
    <w:p w:rsidR="008F4B5B" w:rsidRDefault="0066320A" w:rsidP="00DF70BC">
      <w:pPr>
        <w:tabs>
          <w:tab w:val="left" w:pos="0"/>
          <w:tab w:val="left" w:pos="709"/>
        </w:tabs>
        <w:spacing w:after="120"/>
        <w:ind w:left="360"/>
        <w:jc w:val="center"/>
        <w:rPr>
          <w:b/>
          <w:color w:val="000000" w:themeColor="text1"/>
          <w:sz w:val="22"/>
          <w:szCs w:val="22"/>
        </w:rPr>
      </w:pPr>
      <w:r w:rsidRPr="0066320A">
        <w:rPr>
          <w:b/>
          <w:color w:val="000000" w:themeColor="text1"/>
          <w:sz w:val="22"/>
          <w:szCs w:val="22"/>
        </w:rPr>
        <w:t>3.</w:t>
      </w:r>
      <w:r w:rsidR="00DF70BC">
        <w:rPr>
          <w:b/>
          <w:color w:val="000000" w:themeColor="text1"/>
          <w:sz w:val="22"/>
          <w:szCs w:val="22"/>
        </w:rPr>
        <w:t xml:space="preserve">  Права и обязанности клиники и пациента</w:t>
      </w:r>
      <w:r w:rsidRPr="0066320A">
        <w:rPr>
          <w:b/>
          <w:color w:val="000000" w:themeColor="text1"/>
          <w:sz w:val="22"/>
          <w:szCs w:val="22"/>
        </w:rPr>
        <w:t xml:space="preserve"> </w:t>
      </w:r>
    </w:p>
    <w:p w:rsidR="00DF70BC" w:rsidRPr="00017DC5" w:rsidRDefault="008F4B5B" w:rsidP="00DF70BC">
      <w:pPr>
        <w:numPr>
          <w:ilvl w:val="1"/>
          <w:numId w:val="15"/>
        </w:numPr>
        <w:tabs>
          <w:tab w:val="clear" w:pos="792"/>
        </w:tabs>
        <w:ind w:left="426" w:hanging="426"/>
        <w:jc w:val="both"/>
        <w:rPr>
          <w:color w:val="002060"/>
          <w:sz w:val="22"/>
          <w:szCs w:val="22"/>
        </w:rPr>
      </w:pPr>
      <w:r w:rsidRPr="00017DC5">
        <w:rPr>
          <w:color w:val="002060"/>
          <w:sz w:val="22"/>
          <w:szCs w:val="22"/>
        </w:rPr>
        <w:t xml:space="preserve">В случае выявления любых недостатков к оказанным медицинским услугам пациент должен обратиться в регистратуру Клиники, изложить суть замечаний и записаться на бесплатный прием к лечащему врачу. В отдельных случаях проводится заседание врачебной комиссии с подробным анализом сложившейся клинической ситуации и результатами, отраженными в протоколе врачебной комиссии исполнителя. Явка пациента на заседание врачебной комиссии обязательна. </w:t>
      </w:r>
    </w:p>
    <w:p w:rsidR="008F4B5B" w:rsidRPr="00017DC5" w:rsidRDefault="008F4B5B" w:rsidP="00DF70BC">
      <w:pPr>
        <w:numPr>
          <w:ilvl w:val="1"/>
          <w:numId w:val="15"/>
        </w:numPr>
        <w:tabs>
          <w:tab w:val="clear" w:pos="792"/>
        </w:tabs>
        <w:ind w:left="426" w:hanging="426"/>
        <w:jc w:val="both"/>
        <w:rPr>
          <w:color w:val="002060"/>
          <w:sz w:val="22"/>
          <w:szCs w:val="22"/>
        </w:rPr>
      </w:pPr>
      <w:r w:rsidRPr="00017DC5">
        <w:rPr>
          <w:color w:val="002060"/>
          <w:sz w:val="22"/>
          <w:szCs w:val="22"/>
        </w:rPr>
        <w:t xml:space="preserve"> Устранение недостатков в течение гарантийного срока производится </w:t>
      </w:r>
      <w:r w:rsidR="00574249" w:rsidRPr="00017DC5">
        <w:rPr>
          <w:color w:val="002060"/>
          <w:sz w:val="22"/>
          <w:szCs w:val="22"/>
        </w:rPr>
        <w:t xml:space="preserve">клиникой </w:t>
      </w:r>
      <w:r w:rsidRPr="00017DC5">
        <w:rPr>
          <w:color w:val="002060"/>
          <w:sz w:val="22"/>
          <w:szCs w:val="22"/>
        </w:rPr>
        <w:t>бесплатно для пациента.</w:t>
      </w:r>
    </w:p>
    <w:p w:rsidR="00574249" w:rsidRPr="00017DC5" w:rsidRDefault="008F4B5B" w:rsidP="00DF70BC">
      <w:pPr>
        <w:numPr>
          <w:ilvl w:val="1"/>
          <w:numId w:val="15"/>
        </w:numPr>
        <w:tabs>
          <w:tab w:val="clear" w:pos="792"/>
        </w:tabs>
        <w:ind w:left="426" w:hanging="426"/>
        <w:jc w:val="both"/>
        <w:rPr>
          <w:color w:val="002060"/>
          <w:sz w:val="22"/>
          <w:szCs w:val="22"/>
        </w:rPr>
      </w:pPr>
      <w:r w:rsidRPr="00017DC5">
        <w:rPr>
          <w:color w:val="002060"/>
          <w:sz w:val="22"/>
          <w:szCs w:val="22"/>
        </w:rPr>
        <w:t xml:space="preserve">Устранение существенных недостатков в течение срока службы производится </w:t>
      </w:r>
      <w:r w:rsidR="00574249" w:rsidRPr="00017DC5">
        <w:rPr>
          <w:color w:val="002060"/>
          <w:sz w:val="22"/>
          <w:szCs w:val="22"/>
        </w:rPr>
        <w:t xml:space="preserve">клиникой </w:t>
      </w:r>
      <w:r w:rsidRPr="00017DC5">
        <w:rPr>
          <w:color w:val="002060"/>
          <w:sz w:val="22"/>
          <w:szCs w:val="22"/>
        </w:rPr>
        <w:t>бесплатно для пациента.</w:t>
      </w:r>
    </w:p>
    <w:p w:rsidR="00DF70BC" w:rsidRPr="00017DC5" w:rsidRDefault="00DF70BC" w:rsidP="00DF70BC">
      <w:pPr>
        <w:ind w:left="426"/>
        <w:jc w:val="both"/>
        <w:rPr>
          <w:color w:val="002060"/>
          <w:sz w:val="22"/>
          <w:szCs w:val="22"/>
        </w:rPr>
      </w:pPr>
    </w:p>
    <w:p w:rsidR="00DF70BC" w:rsidRPr="00DF70BC" w:rsidRDefault="00DF70BC" w:rsidP="00DF70BC">
      <w:pPr>
        <w:ind w:left="426"/>
        <w:jc w:val="both"/>
        <w:rPr>
          <w:b/>
          <w:color w:val="00B050"/>
          <w:sz w:val="22"/>
          <w:szCs w:val="22"/>
        </w:rPr>
      </w:pPr>
      <w:r w:rsidRPr="00017DC5">
        <w:rPr>
          <w:b/>
          <w:color w:val="002060"/>
          <w:sz w:val="22"/>
          <w:szCs w:val="22"/>
        </w:rPr>
        <w:t xml:space="preserve">Исполнитель гарантирует Пациенту </w:t>
      </w:r>
      <w:r>
        <w:rPr>
          <w:b/>
          <w:color w:val="00B050"/>
          <w:sz w:val="22"/>
          <w:szCs w:val="22"/>
        </w:rPr>
        <w:t>:</w:t>
      </w:r>
    </w:p>
    <w:p w:rsidR="00574249" w:rsidRPr="00574249" w:rsidRDefault="00574249" w:rsidP="0066320A">
      <w:pPr>
        <w:pStyle w:val="a4"/>
        <w:numPr>
          <w:ilvl w:val="0"/>
          <w:numId w:val="3"/>
        </w:numPr>
        <w:tabs>
          <w:tab w:val="left" w:pos="709"/>
        </w:tabs>
        <w:spacing w:before="60" w:after="60"/>
        <w:contextualSpacing w:val="0"/>
        <w:jc w:val="both"/>
        <w:rPr>
          <w:vanish/>
          <w:color w:val="000000" w:themeColor="text1"/>
          <w:sz w:val="22"/>
          <w:szCs w:val="22"/>
          <w:lang w:eastAsia="en-US"/>
        </w:rPr>
      </w:pPr>
    </w:p>
    <w:p w:rsidR="00574249" w:rsidRPr="00574249" w:rsidRDefault="00574249" w:rsidP="0066320A">
      <w:pPr>
        <w:pStyle w:val="a4"/>
        <w:numPr>
          <w:ilvl w:val="0"/>
          <w:numId w:val="3"/>
        </w:numPr>
        <w:tabs>
          <w:tab w:val="left" w:pos="709"/>
        </w:tabs>
        <w:spacing w:before="60" w:after="60"/>
        <w:contextualSpacing w:val="0"/>
        <w:jc w:val="both"/>
        <w:rPr>
          <w:vanish/>
          <w:color w:val="000000" w:themeColor="text1"/>
          <w:sz w:val="22"/>
          <w:szCs w:val="22"/>
          <w:lang w:eastAsia="en-US"/>
        </w:rPr>
      </w:pPr>
    </w:p>
    <w:p w:rsidR="00574249" w:rsidRPr="00574249" w:rsidRDefault="00574249" w:rsidP="0066320A">
      <w:pPr>
        <w:pStyle w:val="a4"/>
        <w:numPr>
          <w:ilvl w:val="0"/>
          <w:numId w:val="3"/>
        </w:numPr>
        <w:tabs>
          <w:tab w:val="left" w:pos="709"/>
        </w:tabs>
        <w:spacing w:before="60" w:after="60"/>
        <w:contextualSpacing w:val="0"/>
        <w:jc w:val="both"/>
        <w:rPr>
          <w:vanish/>
          <w:color w:val="000000" w:themeColor="text1"/>
          <w:sz w:val="22"/>
          <w:szCs w:val="22"/>
          <w:lang w:eastAsia="en-US"/>
        </w:rPr>
      </w:pPr>
    </w:p>
    <w:p w:rsidR="00574249" w:rsidRPr="00574249" w:rsidRDefault="0066320A" w:rsidP="00574249">
      <w:pPr>
        <w:numPr>
          <w:ilvl w:val="0"/>
          <w:numId w:val="3"/>
        </w:numPr>
        <w:tabs>
          <w:tab w:val="left" w:pos="709"/>
        </w:tabs>
        <w:spacing w:before="60" w:after="6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  <w:lang w:eastAsia="en-US"/>
        </w:rPr>
        <w:t>Организовывать и осуществлять медицинскую деятельность в соответствии с законодательными и иными нормативными правовыми актами РФ,</w:t>
      </w:r>
      <w:r w:rsidRPr="0066320A">
        <w:rPr>
          <w:color w:val="000000" w:themeColor="text1"/>
          <w:sz w:val="22"/>
          <w:szCs w:val="22"/>
        </w:rPr>
        <w:t xml:space="preserve"> обязательными для данного вида деятельности, </w:t>
      </w:r>
      <w:r w:rsidRPr="0066320A">
        <w:rPr>
          <w:color w:val="000000" w:themeColor="text1"/>
          <w:sz w:val="22"/>
          <w:szCs w:val="22"/>
          <w:lang w:eastAsia="en-US"/>
        </w:rPr>
        <w:t>в том числе порядками оказания медицинской помощи, и на основе клинических рекомендаций и стандартов оказания медицинской помощи;</w:t>
      </w:r>
    </w:p>
    <w:p w:rsidR="0066320A" w:rsidRPr="0066320A" w:rsidRDefault="0066320A" w:rsidP="0066320A">
      <w:pPr>
        <w:numPr>
          <w:ilvl w:val="0"/>
          <w:numId w:val="3"/>
        </w:numPr>
        <w:tabs>
          <w:tab w:val="left" w:pos="709"/>
        </w:tabs>
        <w:spacing w:before="60" w:after="6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Использовать методы профилактики, диагностики и лечения в установленном действующим законодательством порядке, а также</w:t>
      </w:r>
      <w:r w:rsidRPr="0066320A">
        <w:rPr>
          <w:color w:val="000000" w:themeColor="text1"/>
          <w:sz w:val="22"/>
          <w:szCs w:val="22"/>
          <w:lang w:eastAsia="en-US"/>
        </w:rPr>
        <w:t xml:space="preserve"> обеспечивать применение разрешенных к применению в РФ лекарственных препарат</w:t>
      </w:r>
      <w:r w:rsidRPr="0066320A">
        <w:rPr>
          <w:rFonts w:ascii="Verdana" w:hAnsi="Verdana"/>
          <w:color w:val="000000" w:themeColor="text1"/>
          <w:sz w:val="22"/>
          <w:szCs w:val="22"/>
          <w:lang w:eastAsia="en-US"/>
        </w:rPr>
        <w:t>о</w:t>
      </w:r>
      <w:r w:rsidRPr="0066320A">
        <w:rPr>
          <w:color w:val="000000" w:themeColor="text1"/>
          <w:sz w:val="22"/>
          <w:szCs w:val="22"/>
          <w:lang w:eastAsia="en-US"/>
        </w:rPr>
        <w:t>в и медицинских изделий;</w:t>
      </w:r>
    </w:p>
    <w:p w:rsidR="0066320A" w:rsidRPr="0066320A" w:rsidRDefault="0066320A" w:rsidP="0066320A">
      <w:pPr>
        <w:numPr>
          <w:ilvl w:val="0"/>
          <w:numId w:val="3"/>
        </w:numPr>
        <w:tabs>
          <w:tab w:val="left" w:pos="709"/>
        </w:tabs>
        <w:spacing w:after="120"/>
        <w:jc w:val="both"/>
        <w:textAlignment w:val="baseline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 xml:space="preserve">Безопасность оказываемой медицинской услуги; </w:t>
      </w:r>
    </w:p>
    <w:p w:rsidR="0066320A" w:rsidRPr="0066320A" w:rsidRDefault="0066320A" w:rsidP="0066320A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  <w:lang w:eastAsia="en-US"/>
        </w:rPr>
        <w:t xml:space="preserve">Обеспечивать </w:t>
      </w:r>
      <w:r w:rsidRPr="0066320A">
        <w:rPr>
          <w:color w:val="000000" w:themeColor="text1"/>
          <w:sz w:val="22"/>
          <w:szCs w:val="22"/>
        </w:rPr>
        <w:t xml:space="preserve">надлежащий уровень образования и квалификации медицинских работников за счет проведения необходимой </w:t>
      </w:r>
      <w:r w:rsidRPr="0066320A">
        <w:rPr>
          <w:color w:val="000000" w:themeColor="text1"/>
          <w:sz w:val="22"/>
          <w:szCs w:val="22"/>
          <w:lang w:eastAsia="en-US"/>
        </w:rPr>
        <w:t>профессиональной подготовки, переподготовки, повышения квалификации и аккредитации  работников в соответствии с трудовым законодательством РФ;</w:t>
      </w:r>
    </w:p>
    <w:p w:rsidR="0062765A" w:rsidRDefault="0066320A" w:rsidP="00095324">
      <w:pPr>
        <w:numPr>
          <w:ilvl w:val="0"/>
          <w:numId w:val="3"/>
        </w:numPr>
        <w:tabs>
          <w:tab w:val="left" w:pos="709"/>
        </w:tabs>
        <w:spacing w:after="120"/>
        <w:jc w:val="both"/>
        <w:rPr>
          <w:color w:val="000000" w:themeColor="text1"/>
          <w:spacing w:val="-2"/>
          <w:sz w:val="22"/>
          <w:szCs w:val="22"/>
        </w:rPr>
      </w:pPr>
      <w:r w:rsidRPr="0066320A">
        <w:rPr>
          <w:color w:val="000000" w:themeColor="text1"/>
          <w:spacing w:val="-2"/>
          <w:sz w:val="22"/>
          <w:szCs w:val="22"/>
        </w:rPr>
        <w:t>Более подробно все обязанности Исполнителя по отношению к Пациенту указаны в Д</w:t>
      </w:r>
      <w:r w:rsidRPr="0066320A">
        <w:rPr>
          <w:rFonts w:ascii="Verdana" w:hAnsi="Verdana"/>
          <w:color w:val="000000" w:themeColor="text1"/>
          <w:spacing w:val="-2"/>
          <w:sz w:val="22"/>
          <w:szCs w:val="22"/>
        </w:rPr>
        <w:t>о</w:t>
      </w:r>
      <w:r w:rsidRPr="0066320A">
        <w:rPr>
          <w:color w:val="000000" w:themeColor="text1"/>
          <w:spacing w:val="-2"/>
          <w:sz w:val="22"/>
          <w:szCs w:val="22"/>
        </w:rPr>
        <w:t>говоре №</w:t>
      </w:r>
      <w:r w:rsidRPr="0066320A">
        <w:rPr>
          <w:color w:val="000000" w:themeColor="text1"/>
          <w:spacing w:val="-2"/>
          <w:sz w:val="22"/>
          <w:szCs w:val="22"/>
          <w:lang w:val="en-US"/>
        </w:rPr>
        <w:t> </w:t>
      </w:r>
      <w:r w:rsidRPr="0066320A">
        <w:rPr>
          <w:color w:val="000000" w:themeColor="text1"/>
          <w:spacing w:val="-2"/>
          <w:sz w:val="22"/>
          <w:szCs w:val="22"/>
        </w:rPr>
        <w:t>_______ об оказании платных медицинских услуг от           «        »_____________20    г. (далее по тексту - Договор).</w:t>
      </w:r>
    </w:p>
    <w:p w:rsidR="00095324" w:rsidRPr="00095324" w:rsidRDefault="00095324" w:rsidP="00095324">
      <w:pPr>
        <w:tabs>
          <w:tab w:val="left" w:pos="709"/>
        </w:tabs>
        <w:spacing w:after="120"/>
        <w:ind w:left="397"/>
        <w:jc w:val="both"/>
        <w:rPr>
          <w:color w:val="000000" w:themeColor="text1"/>
          <w:spacing w:val="-2"/>
          <w:sz w:val="22"/>
          <w:szCs w:val="22"/>
        </w:rPr>
      </w:pPr>
    </w:p>
    <w:p w:rsidR="0066320A" w:rsidRPr="0066320A" w:rsidRDefault="0066320A" w:rsidP="0066320A">
      <w:pPr>
        <w:tabs>
          <w:tab w:val="left" w:pos="709"/>
        </w:tabs>
        <w:spacing w:after="120"/>
        <w:ind w:left="397"/>
        <w:jc w:val="center"/>
        <w:rPr>
          <w:b/>
          <w:color w:val="000000" w:themeColor="text1"/>
          <w:spacing w:val="-2"/>
          <w:sz w:val="22"/>
          <w:szCs w:val="22"/>
        </w:rPr>
      </w:pPr>
      <w:r w:rsidRPr="0066320A">
        <w:rPr>
          <w:b/>
          <w:color w:val="000000" w:themeColor="text1"/>
          <w:spacing w:val="-2"/>
          <w:sz w:val="22"/>
          <w:szCs w:val="22"/>
        </w:rPr>
        <w:t xml:space="preserve">4. Гарантийные сроки и сроки службы </w:t>
      </w:r>
    </w:p>
    <w:p w:rsidR="0066320A" w:rsidRPr="0066320A" w:rsidRDefault="0066320A" w:rsidP="0066320A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 xml:space="preserve">Стороны согласны с тем, что достижение положительного результата оказания медицинской услуги зависит не только от совокупности необходимых, достаточных, добросовестных, целесообразных и профессиональных действий Исполнителя, но и от встречных со стороны Пациента действий, направленных на содействие Исполнителю в оказании качественной медицинской услуги в соответствии  с п. 5.2.2. Договора. </w:t>
      </w:r>
    </w:p>
    <w:p w:rsidR="0066320A" w:rsidRPr="0066320A" w:rsidRDefault="0066320A" w:rsidP="0066320A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bCs/>
          <w:color w:val="000000" w:themeColor="text1"/>
          <w:sz w:val="22"/>
          <w:szCs w:val="22"/>
        </w:rPr>
        <w:t xml:space="preserve">Так как результат оказания медицинской услуги почти всегда носит нематериальный характер и выражается в достижении определенного состояния стоматологического здоровья, и так как </w:t>
      </w:r>
      <w:r w:rsidRPr="0066320A">
        <w:rPr>
          <w:color w:val="000000" w:themeColor="text1"/>
          <w:sz w:val="22"/>
          <w:szCs w:val="22"/>
        </w:rPr>
        <w:t xml:space="preserve">действия биологических законов и процессов, затрагиваемых при медицинском вмешательстве, не подвластны ни абсолютному контролю, ни  воле со стороны человека, то Исполнитель, по независящим как от него, так и от Пациента причинам, не может гарантировать только лишь положительный результат оказанной медицинской услуги. Даже при надлежащем выполнении обеими сторонами своих обязательств по договору, применении самых результативных и зарекомендовавших себя достижений современной медицинской науки, результат оказания медицинской услуги не является на 100% прогнозируемым и может выражаться как в восстановлении, улучшении, так и в отсутствии каких-либо изменений и даже в  ухудшении патологических процессов. </w:t>
      </w:r>
    </w:p>
    <w:p w:rsidR="0066320A" w:rsidRPr="0066320A" w:rsidRDefault="0066320A" w:rsidP="0066320A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Сроки гарантии и сроки службы могут относиться лишь применительно к материальным (овеществленным) результатам медицинской помощи, а именно: имплантаты как изделие, ортопедические и ортодонтические конструкции, пломбы и реставрации (совокупность  изделий медицинского назначения, используемых для устранения эстетических и функциональных дефектов зуба).</w:t>
      </w:r>
    </w:p>
    <w:p w:rsidR="0066320A" w:rsidRPr="0066320A" w:rsidRDefault="0066320A" w:rsidP="0066320A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 xml:space="preserve">Гарантийные сроки  и сроки службы на такие изделия, используемые при оказании медицинской помощи, указаны в разделе 4.6 настоящего Положения и обозначают срок, в течение которого изготовитель ручается за функциональные и качественные свойства изделия, т.е. отсутствие его дефектов, при условии соблюдения Пациентом правил пользования таким изделием. Эти сроки не учитывают взаимодействие с тканями человека, а также непредсказуемую реакцию человеческого организма на то или иное медицинское вмешательство, поэтому гарантийные  сроки ( сроки службы) могут быть приняты лишь как </w:t>
      </w:r>
      <w:r w:rsidRPr="0066320A">
        <w:rPr>
          <w:color w:val="000000" w:themeColor="text1"/>
          <w:sz w:val="22"/>
          <w:szCs w:val="22"/>
        </w:rPr>
        <w:lastRenderedPageBreak/>
        <w:t>ориентировочные, условные. Исполнителем приведены данные, взятые из специальной литературы и  общепринятой стоматологической практики.</w:t>
      </w:r>
    </w:p>
    <w:p w:rsidR="0066320A" w:rsidRPr="0066320A" w:rsidRDefault="0066320A" w:rsidP="0066320A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В подавляющем большинстве случаев фактические сроки службы превышают сроки гарантии, но решающим фактором является надлежащее выполнение Пациентом правил и условий эффективного и безопасного пользования результатами оказанной ему медицинской услуги. Такая информация выдается Пациенту в виде рекомендаций установленного образца и включает в себя:</w:t>
      </w:r>
    </w:p>
    <w:p w:rsidR="0066320A" w:rsidRPr="0066320A" w:rsidRDefault="0066320A" w:rsidP="0066320A">
      <w:pPr>
        <w:pStyle w:val="a4"/>
        <w:numPr>
          <w:ilvl w:val="0"/>
          <w:numId w:val="11"/>
        </w:numPr>
        <w:tabs>
          <w:tab w:val="left" w:pos="426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перечень надлежащих действий Пациента как до, так и после медицинского вмешательства;</w:t>
      </w:r>
    </w:p>
    <w:p w:rsidR="0066320A" w:rsidRPr="0066320A" w:rsidRDefault="0066320A" w:rsidP="0066320A">
      <w:pPr>
        <w:pStyle w:val="a4"/>
        <w:numPr>
          <w:ilvl w:val="0"/>
          <w:numId w:val="11"/>
        </w:numPr>
        <w:tabs>
          <w:tab w:val="left" w:pos="426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медикаментозные и иные назначения Исполнителя;</w:t>
      </w:r>
    </w:p>
    <w:p w:rsidR="0066320A" w:rsidRPr="0066320A" w:rsidRDefault="0066320A" w:rsidP="0066320A">
      <w:pPr>
        <w:pStyle w:val="a4"/>
        <w:numPr>
          <w:ilvl w:val="0"/>
          <w:numId w:val="11"/>
        </w:numPr>
        <w:tabs>
          <w:tab w:val="left" w:pos="709"/>
          <w:tab w:val="center" w:pos="5443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частота прихода на контрольно-профилактические осмотры и прочее</w:t>
      </w:r>
      <w:r w:rsidRPr="0066320A">
        <w:rPr>
          <w:color w:val="000000" w:themeColor="text1"/>
          <w:sz w:val="22"/>
          <w:szCs w:val="22"/>
        </w:rPr>
        <w:tab/>
      </w:r>
    </w:p>
    <w:p w:rsidR="0066320A" w:rsidRPr="0066320A" w:rsidRDefault="0066320A" w:rsidP="0066320A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Исполнителем приведены гарантийные сроки и сроки службы  изделий, используемых при оказании следующих видов медицинских услуг: терапевтическая, ортопедическая, хирургическая стоматология. Данные сроки относятся к  пациентам, у которых на момент начала оказания медицинских услуг имеется не более 12 кариозно-пораженных,  удаленных зубов (КПУ) при медленно текущем процессе.  При КПУ зубов 13-18 – сроки снижаются на 30%. При КПУ&gt;18 – сроки снижаются на 50%.</w:t>
      </w:r>
    </w:p>
    <w:p w:rsidR="0066320A" w:rsidRPr="0066320A" w:rsidRDefault="0066320A" w:rsidP="0066320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709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66320A">
        <w:rPr>
          <w:b/>
          <w:i/>
          <w:color w:val="000000" w:themeColor="text1"/>
          <w:sz w:val="22"/>
          <w:szCs w:val="22"/>
          <w:u w:val="single"/>
        </w:rPr>
        <w:t xml:space="preserve">Терапевтическая стоматология: </w:t>
      </w:r>
    </w:p>
    <w:p w:rsidR="0066320A" w:rsidRPr="0066320A" w:rsidRDefault="0066320A" w:rsidP="0066320A">
      <w:pPr>
        <w:autoSpaceDE w:val="0"/>
        <w:autoSpaceDN w:val="0"/>
        <w:adjustRightInd w:val="0"/>
        <w:spacing w:after="120"/>
        <w:ind w:left="709"/>
        <w:contextualSpacing/>
        <w:jc w:val="both"/>
        <w:rPr>
          <w:b/>
          <w:color w:val="000000" w:themeColor="text1"/>
          <w:sz w:val="22"/>
          <w:szCs w:val="22"/>
        </w:rPr>
      </w:pPr>
      <w:r w:rsidRPr="0066320A">
        <w:rPr>
          <w:b/>
          <w:color w:val="000000" w:themeColor="text1"/>
          <w:sz w:val="22"/>
          <w:szCs w:val="22"/>
        </w:rPr>
        <w:t>Пломбы и иные композитные реставрационные материалы:</w:t>
      </w:r>
    </w:p>
    <w:p w:rsidR="0066320A" w:rsidRPr="0066320A" w:rsidRDefault="0066320A" w:rsidP="0066320A">
      <w:pPr>
        <w:autoSpaceDE w:val="0"/>
        <w:autoSpaceDN w:val="0"/>
        <w:adjustRightInd w:val="0"/>
        <w:spacing w:after="120"/>
        <w:ind w:left="709"/>
        <w:contextualSpacing/>
        <w:jc w:val="both"/>
        <w:rPr>
          <w:color w:val="000000" w:themeColor="text1"/>
          <w:sz w:val="22"/>
          <w:szCs w:val="22"/>
        </w:rPr>
      </w:pPr>
    </w:p>
    <w:tbl>
      <w:tblPr>
        <w:tblW w:w="9923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3333"/>
        <w:gridCol w:w="2956"/>
      </w:tblGrid>
      <w:tr w:rsidR="0066320A" w:rsidRPr="0066320A" w:rsidTr="00DF70BC">
        <w:trPr>
          <w:trHeight w:val="20"/>
        </w:trPr>
        <w:tc>
          <w:tcPr>
            <w:tcW w:w="3634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6320A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3333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6320A">
              <w:rPr>
                <w:b/>
                <w:color w:val="000000" w:themeColor="text1"/>
                <w:sz w:val="22"/>
                <w:szCs w:val="22"/>
              </w:rPr>
              <w:t>Срок гарантии</w:t>
            </w:r>
          </w:p>
        </w:tc>
        <w:tc>
          <w:tcPr>
            <w:tcW w:w="295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6320A">
              <w:rPr>
                <w:b/>
                <w:color w:val="000000" w:themeColor="text1"/>
                <w:sz w:val="22"/>
                <w:szCs w:val="22"/>
              </w:rPr>
              <w:t>Срок службы</w:t>
            </w:r>
          </w:p>
        </w:tc>
      </w:tr>
      <w:tr w:rsidR="0066320A" w:rsidRPr="0066320A" w:rsidTr="00DF70BC">
        <w:trPr>
          <w:trHeight w:val="20"/>
        </w:trPr>
        <w:tc>
          <w:tcPr>
            <w:tcW w:w="3634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I, II  классы по Блэку*</w:t>
            </w:r>
          </w:p>
        </w:tc>
        <w:tc>
          <w:tcPr>
            <w:tcW w:w="3333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1,5 год</w:t>
            </w:r>
          </w:p>
        </w:tc>
        <w:tc>
          <w:tcPr>
            <w:tcW w:w="295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1,5 год</w:t>
            </w:r>
          </w:p>
        </w:tc>
      </w:tr>
      <w:tr w:rsidR="0066320A" w:rsidRPr="0066320A" w:rsidTr="00DF70BC">
        <w:trPr>
          <w:trHeight w:val="20"/>
        </w:trPr>
        <w:tc>
          <w:tcPr>
            <w:tcW w:w="3634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III, I</w:t>
            </w:r>
            <w:r w:rsidRPr="0066320A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66320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6320A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66320A">
              <w:rPr>
                <w:color w:val="000000" w:themeColor="text1"/>
                <w:sz w:val="22"/>
                <w:szCs w:val="22"/>
              </w:rPr>
              <w:t xml:space="preserve"> классы по Блэку</w:t>
            </w:r>
          </w:p>
        </w:tc>
        <w:tc>
          <w:tcPr>
            <w:tcW w:w="3333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1 год</w:t>
            </w:r>
          </w:p>
        </w:tc>
        <w:tc>
          <w:tcPr>
            <w:tcW w:w="295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1 год</w:t>
            </w:r>
          </w:p>
        </w:tc>
      </w:tr>
    </w:tbl>
    <w:p w:rsidR="0066320A" w:rsidRPr="0066320A" w:rsidRDefault="0066320A" w:rsidP="0066320A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Гарантийные сроки (сроки службы) действительны при условии обязательного профилактического осмотра и профессиональной гигиены полости рта каждые шесть  месяцев действия гарантии, а также соблюдения всех назначений лечащего врача.</w:t>
      </w:r>
    </w:p>
    <w:p w:rsidR="0066320A" w:rsidRPr="0066320A" w:rsidRDefault="0066320A" w:rsidP="0066320A">
      <w:pPr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При неудовлетворительной гигиене полости рта – сроки уменьшаются на 70%.</w:t>
      </w:r>
    </w:p>
    <w:p w:rsidR="0066320A" w:rsidRPr="0066320A" w:rsidRDefault="0066320A" w:rsidP="0066320A">
      <w:pPr>
        <w:ind w:left="792"/>
        <w:jc w:val="both"/>
        <w:rPr>
          <w:color w:val="000000" w:themeColor="text1"/>
          <w:sz w:val="22"/>
          <w:szCs w:val="22"/>
        </w:rPr>
      </w:pPr>
      <w:r w:rsidRPr="0066320A">
        <w:rPr>
          <w:bCs/>
          <w:i/>
          <w:color w:val="000000" w:themeColor="text1"/>
          <w:sz w:val="22"/>
          <w:szCs w:val="22"/>
        </w:rPr>
        <w:t xml:space="preserve">* Модифицированная </w:t>
      </w:r>
      <w:r w:rsidRPr="0066320A">
        <w:rPr>
          <w:i/>
          <w:color w:val="000000" w:themeColor="text1"/>
          <w:sz w:val="22"/>
          <w:szCs w:val="22"/>
        </w:rPr>
        <w:t xml:space="preserve">классификация кариозных </w:t>
      </w:r>
      <w:r w:rsidRPr="0066320A">
        <w:rPr>
          <w:bCs/>
          <w:i/>
          <w:color w:val="000000" w:themeColor="text1"/>
          <w:sz w:val="22"/>
          <w:szCs w:val="22"/>
        </w:rPr>
        <w:t xml:space="preserve">поражений </w:t>
      </w:r>
      <w:r w:rsidRPr="0066320A">
        <w:rPr>
          <w:i/>
          <w:color w:val="000000" w:themeColor="text1"/>
          <w:sz w:val="22"/>
          <w:szCs w:val="22"/>
        </w:rPr>
        <w:t xml:space="preserve">по </w:t>
      </w:r>
      <w:r w:rsidRPr="0066320A">
        <w:rPr>
          <w:bCs/>
          <w:i/>
          <w:color w:val="000000" w:themeColor="text1"/>
          <w:sz w:val="22"/>
          <w:szCs w:val="22"/>
        </w:rPr>
        <w:t>локализации (</w:t>
      </w:r>
      <w:r w:rsidRPr="0066320A">
        <w:rPr>
          <w:bCs/>
          <w:i/>
          <w:color w:val="000000" w:themeColor="text1"/>
          <w:sz w:val="22"/>
          <w:szCs w:val="22"/>
          <w:lang w:val="en-US"/>
        </w:rPr>
        <w:t>I</w:t>
      </w:r>
      <w:r w:rsidRPr="0066320A">
        <w:rPr>
          <w:bCs/>
          <w:i/>
          <w:color w:val="000000" w:themeColor="text1"/>
          <w:sz w:val="22"/>
          <w:szCs w:val="22"/>
        </w:rPr>
        <w:t xml:space="preserve"> – </w:t>
      </w:r>
      <w:r w:rsidRPr="0066320A">
        <w:rPr>
          <w:bCs/>
          <w:i/>
          <w:color w:val="000000" w:themeColor="text1"/>
          <w:sz w:val="22"/>
          <w:szCs w:val="22"/>
          <w:lang w:val="en-US"/>
        </w:rPr>
        <w:t>V</w:t>
      </w:r>
      <w:r w:rsidRPr="0066320A">
        <w:rPr>
          <w:bCs/>
          <w:i/>
          <w:color w:val="000000" w:themeColor="text1"/>
          <w:sz w:val="22"/>
          <w:szCs w:val="22"/>
        </w:rPr>
        <w:t xml:space="preserve"> по степени глубины – от    меньшего  к большему).</w:t>
      </w:r>
    </w:p>
    <w:p w:rsidR="0066320A" w:rsidRPr="0066320A" w:rsidRDefault="0066320A" w:rsidP="0066320A">
      <w:pPr>
        <w:ind w:left="792"/>
        <w:jc w:val="both"/>
        <w:rPr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ind w:left="792"/>
        <w:jc w:val="both"/>
        <w:rPr>
          <w:color w:val="000000" w:themeColor="text1"/>
          <w:sz w:val="22"/>
          <w:szCs w:val="22"/>
          <w:u w:val="single"/>
        </w:rPr>
      </w:pPr>
      <w:r w:rsidRPr="0066320A">
        <w:rPr>
          <w:color w:val="000000" w:themeColor="text1"/>
          <w:sz w:val="22"/>
          <w:szCs w:val="22"/>
          <w:u w:val="single"/>
        </w:rPr>
        <w:t>Другие терапевтические услуги :</w:t>
      </w:r>
    </w:p>
    <w:p w:rsidR="0066320A" w:rsidRPr="0066320A" w:rsidRDefault="0066320A" w:rsidP="0066320A">
      <w:pPr>
        <w:ind w:left="792"/>
        <w:jc w:val="both"/>
        <w:rPr>
          <w:color w:val="000000" w:themeColor="text1"/>
          <w:sz w:val="22"/>
          <w:szCs w:val="22"/>
          <w:u w:val="single"/>
        </w:rPr>
      </w:pPr>
    </w:p>
    <w:p w:rsidR="0066320A" w:rsidRPr="0066320A" w:rsidRDefault="0066320A" w:rsidP="0066320A">
      <w:pPr>
        <w:ind w:left="428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 xml:space="preserve">На стоматологические терапевтические услуги, не указанные в разделе 4.6. </w:t>
      </w:r>
      <w:r w:rsidRPr="0066320A">
        <w:rPr>
          <w:i/>
          <w:color w:val="000000" w:themeColor="text1"/>
          <w:sz w:val="22"/>
          <w:szCs w:val="22"/>
        </w:rPr>
        <w:t>А.</w:t>
      </w:r>
      <w:r w:rsidRPr="0066320A">
        <w:rPr>
          <w:color w:val="000000" w:themeColor="text1"/>
          <w:sz w:val="22"/>
          <w:szCs w:val="22"/>
        </w:rPr>
        <w:t xml:space="preserve"> настоящего Положения,</w:t>
      </w:r>
      <w:r w:rsidR="00382D4B">
        <w:rPr>
          <w:color w:val="000000" w:themeColor="text1"/>
          <w:sz w:val="22"/>
          <w:szCs w:val="22"/>
        </w:rPr>
        <w:t xml:space="preserve"> </w:t>
      </w:r>
      <w:r w:rsidRPr="0066320A">
        <w:rPr>
          <w:color w:val="000000" w:themeColor="text1"/>
          <w:sz w:val="22"/>
          <w:szCs w:val="22"/>
        </w:rPr>
        <w:t xml:space="preserve"> устанавливается гарантийный срок в размере двух недель  в связи с тем, что эти медицинские услуги (лечебные манипуляции) связаны с большой степенью риска возникновения осложнений после проведенного лечения и проводятся только по настоятельной просьбе пациента вопреки рекомендациям лечащего врача. Поэтому возникающие в результате лечения этих заболеваний недостатки, после истечения гарантийного срока устраняются на возмездной основе.</w:t>
      </w:r>
    </w:p>
    <w:p w:rsidR="0066320A" w:rsidRPr="0066320A" w:rsidRDefault="0066320A" w:rsidP="0066320A">
      <w:pPr>
        <w:jc w:val="both"/>
        <w:rPr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709"/>
        <w:contextualSpacing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66320A">
        <w:rPr>
          <w:b/>
          <w:i/>
          <w:color w:val="000000" w:themeColor="text1"/>
          <w:sz w:val="22"/>
          <w:szCs w:val="22"/>
          <w:u w:val="single"/>
        </w:rPr>
        <w:t xml:space="preserve">Ортопедическая  стоматология: </w:t>
      </w:r>
    </w:p>
    <w:p w:rsidR="0066320A" w:rsidRPr="0066320A" w:rsidRDefault="0066320A" w:rsidP="0066320A">
      <w:pPr>
        <w:autoSpaceDE w:val="0"/>
        <w:autoSpaceDN w:val="0"/>
        <w:adjustRightInd w:val="0"/>
        <w:spacing w:after="120"/>
        <w:contextualSpacing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tbl>
      <w:tblPr>
        <w:tblW w:w="0" w:type="auto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5"/>
        <w:gridCol w:w="1386"/>
        <w:gridCol w:w="1206"/>
      </w:tblGrid>
      <w:tr w:rsidR="0066320A" w:rsidRPr="0066320A" w:rsidTr="00095324">
        <w:trPr>
          <w:trHeight w:val="25"/>
        </w:trPr>
        <w:tc>
          <w:tcPr>
            <w:tcW w:w="7155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38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/>
                <w:bCs/>
                <w:color w:val="000000" w:themeColor="text1"/>
                <w:sz w:val="22"/>
                <w:szCs w:val="22"/>
              </w:rPr>
              <w:t>Срок гарантии</w:t>
            </w:r>
          </w:p>
        </w:tc>
        <w:tc>
          <w:tcPr>
            <w:tcW w:w="120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6320A">
              <w:rPr>
                <w:b/>
                <w:color w:val="000000" w:themeColor="text1"/>
                <w:sz w:val="22"/>
                <w:szCs w:val="22"/>
              </w:rPr>
              <w:t>Срок службы</w:t>
            </w:r>
          </w:p>
        </w:tc>
      </w:tr>
      <w:tr w:rsidR="0066320A" w:rsidRPr="0066320A" w:rsidTr="00095324">
        <w:trPr>
          <w:trHeight w:val="346"/>
        </w:trPr>
        <w:tc>
          <w:tcPr>
            <w:tcW w:w="7155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Виниры керамические , керамические вкладки</w:t>
            </w:r>
          </w:p>
        </w:tc>
        <w:tc>
          <w:tcPr>
            <w:tcW w:w="138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3 года</w:t>
            </w:r>
          </w:p>
        </w:tc>
        <w:tc>
          <w:tcPr>
            <w:tcW w:w="120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3 года</w:t>
            </w:r>
          </w:p>
        </w:tc>
      </w:tr>
      <w:tr w:rsidR="0066320A" w:rsidRPr="0066320A" w:rsidTr="00095324">
        <w:trPr>
          <w:trHeight w:val="346"/>
        </w:trPr>
        <w:tc>
          <w:tcPr>
            <w:tcW w:w="7155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Коронки  постоянные  (из прессованной керамики ; керамические  на основе диоксида циркония ; из диоксида циркония (</w:t>
            </w:r>
            <w:r w:rsidRPr="0066320A">
              <w:rPr>
                <w:bCs/>
                <w:color w:val="000000" w:themeColor="text1"/>
                <w:sz w:val="22"/>
                <w:szCs w:val="22"/>
                <w:lang w:val="en-US"/>
              </w:rPr>
              <w:t>Zo</w:t>
            </w:r>
            <w:r w:rsidRPr="0066320A">
              <w:rPr>
                <w:bCs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38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3 года</w:t>
            </w:r>
          </w:p>
        </w:tc>
        <w:tc>
          <w:tcPr>
            <w:tcW w:w="120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3 года</w:t>
            </w:r>
          </w:p>
        </w:tc>
      </w:tr>
      <w:tr w:rsidR="0066320A" w:rsidRPr="0066320A" w:rsidTr="00095324">
        <w:trPr>
          <w:trHeight w:val="346"/>
        </w:trPr>
        <w:tc>
          <w:tcPr>
            <w:tcW w:w="7155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Мостовидные протезы  постоянные на основе диоксида циркония ; из диоксида циркония (</w:t>
            </w:r>
            <w:r w:rsidRPr="0066320A">
              <w:rPr>
                <w:bCs/>
                <w:color w:val="000000" w:themeColor="text1"/>
                <w:sz w:val="22"/>
                <w:szCs w:val="22"/>
                <w:lang w:val="en-US"/>
              </w:rPr>
              <w:t>Zo</w:t>
            </w:r>
            <w:r w:rsidRPr="0066320A">
              <w:rPr>
                <w:bCs/>
                <w:color w:val="000000" w:themeColor="text1"/>
                <w:sz w:val="22"/>
                <w:szCs w:val="22"/>
              </w:rPr>
              <w:t xml:space="preserve">2) </w:t>
            </w:r>
          </w:p>
        </w:tc>
        <w:tc>
          <w:tcPr>
            <w:tcW w:w="138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 xml:space="preserve">3 года </w:t>
            </w:r>
          </w:p>
        </w:tc>
        <w:tc>
          <w:tcPr>
            <w:tcW w:w="120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3 года</w:t>
            </w:r>
          </w:p>
        </w:tc>
      </w:tr>
      <w:tr w:rsidR="0066320A" w:rsidRPr="0066320A" w:rsidTr="00095324">
        <w:trPr>
          <w:trHeight w:val="346"/>
        </w:trPr>
        <w:tc>
          <w:tcPr>
            <w:tcW w:w="7155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Коронки на имплантах  Bio Hpp</w:t>
            </w:r>
          </w:p>
        </w:tc>
        <w:tc>
          <w:tcPr>
            <w:tcW w:w="138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3 года</w:t>
            </w:r>
          </w:p>
        </w:tc>
        <w:tc>
          <w:tcPr>
            <w:tcW w:w="120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3 года</w:t>
            </w:r>
          </w:p>
        </w:tc>
      </w:tr>
      <w:tr w:rsidR="0066320A" w:rsidRPr="0066320A" w:rsidTr="00095324">
        <w:trPr>
          <w:trHeight w:val="346"/>
        </w:trPr>
        <w:tc>
          <w:tcPr>
            <w:tcW w:w="7155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Коронки на имплантах  (из прессованной   керамики, керамические  на основе диоксида  циркония, из диоксида циркония (</w:t>
            </w:r>
            <w:r w:rsidRPr="0066320A">
              <w:rPr>
                <w:bCs/>
                <w:color w:val="000000" w:themeColor="text1"/>
                <w:sz w:val="22"/>
                <w:szCs w:val="22"/>
                <w:lang w:val="en-US"/>
              </w:rPr>
              <w:t>Zo</w:t>
            </w:r>
            <w:r w:rsidRPr="0066320A">
              <w:rPr>
                <w:bCs/>
                <w:color w:val="000000" w:themeColor="text1"/>
                <w:sz w:val="22"/>
                <w:szCs w:val="22"/>
              </w:rPr>
              <w:t>2))</w:t>
            </w:r>
          </w:p>
        </w:tc>
        <w:tc>
          <w:tcPr>
            <w:tcW w:w="138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20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2 года</w:t>
            </w:r>
          </w:p>
        </w:tc>
      </w:tr>
      <w:tr w:rsidR="0066320A" w:rsidRPr="0066320A" w:rsidTr="00095324">
        <w:trPr>
          <w:trHeight w:val="346"/>
        </w:trPr>
        <w:tc>
          <w:tcPr>
            <w:tcW w:w="7155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 xml:space="preserve">Коронки металлокерамические; коронки на имплантах металлокерамические </w:t>
            </w:r>
          </w:p>
        </w:tc>
        <w:tc>
          <w:tcPr>
            <w:tcW w:w="138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20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2года</w:t>
            </w:r>
          </w:p>
        </w:tc>
      </w:tr>
      <w:tr w:rsidR="0066320A" w:rsidRPr="0066320A" w:rsidTr="00095324">
        <w:trPr>
          <w:trHeight w:val="346"/>
        </w:trPr>
        <w:tc>
          <w:tcPr>
            <w:tcW w:w="7155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Коронки РММА; коронки на имплантах РММА</w:t>
            </w:r>
          </w:p>
        </w:tc>
        <w:tc>
          <w:tcPr>
            <w:tcW w:w="138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Cs/>
                <w:color w:val="000000" w:themeColor="text1"/>
                <w:sz w:val="22"/>
                <w:szCs w:val="22"/>
              </w:rPr>
              <w:t>6 мес</w:t>
            </w:r>
          </w:p>
        </w:tc>
        <w:tc>
          <w:tcPr>
            <w:tcW w:w="120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6 мес</w:t>
            </w:r>
          </w:p>
        </w:tc>
      </w:tr>
      <w:tr w:rsidR="0066320A" w:rsidRPr="0066320A" w:rsidTr="00095324">
        <w:trPr>
          <w:trHeight w:val="346"/>
        </w:trPr>
        <w:tc>
          <w:tcPr>
            <w:tcW w:w="7155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Съемные протезы постоянные , частичные полные</w:t>
            </w:r>
          </w:p>
        </w:tc>
        <w:tc>
          <w:tcPr>
            <w:tcW w:w="138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1 год</w:t>
            </w:r>
          </w:p>
        </w:tc>
        <w:tc>
          <w:tcPr>
            <w:tcW w:w="120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1 год</w:t>
            </w:r>
          </w:p>
        </w:tc>
      </w:tr>
      <w:tr w:rsidR="0066320A" w:rsidRPr="0066320A" w:rsidTr="00095324">
        <w:trPr>
          <w:trHeight w:val="346"/>
        </w:trPr>
        <w:tc>
          <w:tcPr>
            <w:tcW w:w="7155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 xml:space="preserve">Ортотик </w:t>
            </w:r>
          </w:p>
        </w:tc>
        <w:tc>
          <w:tcPr>
            <w:tcW w:w="138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6 мес</w:t>
            </w:r>
          </w:p>
        </w:tc>
        <w:tc>
          <w:tcPr>
            <w:tcW w:w="1206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6 мес</w:t>
            </w:r>
          </w:p>
        </w:tc>
      </w:tr>
    </w:tbl>
    <w:p w:rsidR="0066320A" w:rsidRPr="0066320A" w:rsidRDefault="0066320A" w:rsidP="0066320A">
      <w:pPr>
        <w:autoSpaceDE w:val="0"/>
        <w:autoSpaceDN w:val="0"/>
        <w:adjustRightInd w:val="0"/>
        <w:spacing w:after="120"/>
        <w:ind w:left="709"/>
        <w:contextualSpacing/>
        <w:jc w:val="both"/>
        <w:rPr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66320A">
        <w:rPr>
          <w:color w:val="000000" w:themeColor="text1"/>
          <w:sz w:val="22"/>
          <w:szCs w:val="22"/>
          <w:lang w:eastAsia="en-US"/>
        </w:rPr>
        <w:lastRenderedPageBreak/>
        <w:t>Гарантийные сроки (сроки службы)  действительны при условии обязательного профилактического осмотра  и    профессиональной    гигиены полости рта каждые 6 месяцев  действия гарантии (срока службы), а  также  соблюдения всех   назначений   лечащего врача</w:t>
      </w:r>
      <w:r w:rsidRPr="0066320A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. </w:t>
      </w:r>
    </w:p>
    <w:p w:rsidR="0066320A" w:rsidRPr="0066320A" w:rsidRDefault="0066320A" w:rsidP="0066320A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При неудовлетворительной гигиене  полости рта сроки могут уменьшаться на 70%.</w:t>
      </w:r>
    </w:p>
    <w:p w:rsidR="0066320A" w:rsidRDefault="0066320A" w:rsidP="0066320A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На все ортопедические конструкции, такие как  ВРЕМЕННЫЕ съемные и несъемные протезы, несъемные ВРЕМЕННЫЕ  конструкции, выполненные из пластмассы или композита (коронки, виниры, мостовидные протезы) , адгезивные и иные несъемные конструкции, гарантийный срок устанавливается в размере двух недель.</w:t>
      </w:r>
    </w:p>
    <w:p w:rsidR="00DB78A1" w:rsidRPr="0062765A" w:rsidRDefault="0062765A" w:rsidP="00DB78A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  <w:szCs w:val="22"/>
        </w:rPr>
      </w:pPr>
      <w:r w:rsidRPr="0062765A">
        <w:rPr>
          <w:color w:val="1F497D" w:themeColor="text2"/>
          <w:sz w:val="22"/>
          <w:szCs w:val="22"/>
        </w:rPr>
        <w:t>Временные ортопедические конструкции обязательно должны быть заменены на постоянные в сроки согласно врачебным рекомендациям</w:t>
      </w:r>
      <w:r w:rsidRPr="0062765A">
        <w:rPr>
          <w:color w:val="000000" w:themeColor="text1"/>
          <w:sz w:val="22"/>
          <w:szCs w:val="22"/>
        </w:rPr>
        <w:t>. Если по вине Пациента (по различным причинам) временные конструкции не заменены на постоянные в обозначенные врачом сроки, то гарантийный срок (срок службы) аннулируется и по его истечении вся ответственность за последствия нарушения врачебных рекомендаций лежит на пациенте</w:t>
      </w:r>
      <w:r>
        <w:rPr>
          <w:color w:val="000000" w:themeColor="text1"/>
          <w:sz w:val="22"/>
          <w:szCs w:val="22"/>
        </w:rPr>
        <w:t>.</w:t>
      </w:r>
    </w:p>
    <w:p w:rsidR="00DB78A1" w:rsidRPr="0066320A" w:rsidRDefault="00DB78A1" w:rsidP="00DB78A1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709"/>
        <w:contextualSpacing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66320A">
        <w:rPr>
          <w:b/>
          <w:i/>
          <w:color w:val="000000" w:themeColor="text1"/>
          <w:sz w:val="22"/>
          <w:szCs w:val="22"/>
          <w:u w:val="single"/>
        </w:rPr>
        <w:t>Хирургическая стоматология (имплантология):</w:t>
      </w:r>
    </w:p>
    <w:p w:rsidR="0066320A" w:rsidRPr="0066320A" w:rsidRDefault="0066320A" w:rsidP="0066320A">
      <w:pPr>
        <w:autoSpaceDE w:val="0"/>
        <w:autoSpaceDN w:val="0"/>
        <w:adjustRightInd w:val="0"/>
        <w:spacing w:after="120"/>
        <w:ind w:left="709"/>
        <w:contextualSpacing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tbl>
      <w:tblPr>
        <w:tblW w:w="0" w:type="auto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2696"/>
        <w:gridCol w:w="2691"/>
      </w:tblGrid>
      <w:tr w:rsidR="0066320A" w:rsidRPr="0066320A" w:rsidTr="004C2407">
        <w:trPr>
          <w:trHeight w:val="283"/>
        </w:trPr>
        <w:tc>
          <w:tcPr>
            <w:tcW w:w="4573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748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6320A">
              <w:rPr>
                <w:b/>
                <w:bCs/>
                <w:color w:val="000000" w:themeColor="text1"/>
                <w:sz w:val="22"/>
                <w:szCs w:val="22"/>
              </w:rPr>
              <w:t>Срок гарантии</w:t>
            </w:r>
          </w:p>
        </w:tc>
        <w:tc>
          <w:tcPr>
            <w:tcW w:w="2748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6320A">
              <w:rPr>
                <w:b/>
                <w:color w:val="000000" w:themeColor="text1"/>
                <w:sz w:val="22"/>
                <w:szCs w:val="22"/>
              </w:rPr>
              <w:t>Срок службы</w:t>
            </w:r>
          </w:p>
        </w:tc>
      </w:tr>
      <w:tr w:rsidR="0066320A" w:rsidRPr="0066320A" w:rsidTr="004C2407">
        <w:trPr>
          <w:trHeight w:val="283"/>
        </w:trPr>
        <w:tc>
          <w:tcPr>
            <w:tcW w:w="4573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Имплантат как изделие</w:t>
            </w:r>
          </w:p>
        </w:tc>
        <w:tc>
          <w:tcPr>
            <w:tcW w:w="2748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10 лет</w:t>
            </w:r>
          </w:p>
        </w:tc>
        <w:tc>
          <w:tcPr>
            <w:tcW w:w="2748" w:type="dxa"/>
            <w:shd w:val="clear" w:color="auto" w:fill="auto"/>
          </w:tcPr>
          <w:p w:rsidR="0066320A" w:rsidRPr="0066320A" w:rsidRDefault="0066320A" w:rsidP="004C2407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66320A">
              <w:rPr>
                <w:color w:val="000000" w:themeColor="text1"/>
                <w:sz w:val="22"/>
                <w:szCs w:val="22"/>
              </w:rPr>
              <w:t>10 лет</w:t>
            </w:r>
          </w:p>
        </w:tc>
      </w:tr>
    </w:tbl>
    <w:p w:rsidR="0066320A" w:rsidRPr="0066320A" w:rsidRDefault="0066320A" w:rsidP="0066320A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2"/>
          <w:szCs w:val="22"/>
        </w:rPr>
      </w:pPr>
    </w:p>
    <w:p w:rsidR="0066320A" w:rsidRPr="00D77B9C" w:rsidRDefault="0066320A" w:rsidP="00D77B9C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66320A">
        <w:rPr>
          <w:rFonts w:ascii="Times New Roman" w:hAnsi="Times New Roman"/>
          <w:color w:val="000000" w:themeColor="text1"/>
        </w:rPr>
        <w:t>Гарантия и сроки службы действительны при условии обязательной  профессиональной гигиены полости рта каждые 6 месяцев действия гарантии (срока службы) , а также соблюдения всех назначений лечащего врача.</w:t>
      </w:r>
    </w:p>
    <w:p w:rsidR="0066320A" w:rsidRPr="0066320A" w:rsidRDefault="0066320A" w:rsidP="0066320A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66320A">
        <w:rPr>
          <w:rFonts w:ascii="Times New Roman" w:hAnsi="Times New Roman"/>
          <w:color w:val="000000" w:themeColor="text1"/>
        </w:rPr>
        <w:t>В случае отторжения дентального имплантата до начала протезирования, Исполнитель переустановит имплантат при возможности обеспечения безопасности оказываемой услуги и отсутствии медицинских противопоказаний или  Пациенту будет возвращена сумма в размере стоимости услуги внутрикостной дентальной имплантации. В связи с этим будут необходимы соответствующие изменения плана лечения.</w:t>
      </w:r>
    </w:p>
    <w:p w:rsidR="0066320A" w:rsidRPr="0066320A" w:rsidRDefault="0066320A" w:rsidP="0066320A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66320A">
        <w:rPr>
          <w:rFonts w:ascii="Times New Roman" w:hAnsi="Times New Roman"/>
          <w:color w:val="000000" w:themeColor="text1"/>
        </w:rPr>
        <w:t>Для реализации данной возможности Пациенту необходимо пройти осмотр и необходимые диагностические мероприятия у Исполнителя, а также предоставить ему сам имплантат.</w:t>
      </w:r>
    </w:p>
    <w:p w:rsidR="0066320A" w:rsidRPr="0066320A" w:rsidRDefault="0066320A" w:rsidP="0066320A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66320A">
        <w:rPr>
          <w:rFonts w:ascii="Times New Roman" w:hAnsi="Times New Roman"/>
          <w:color w:val="000000" w:themeColor="text1"/>
        </w:rPr>
        <w:t>При неудовлетворительной гигиене полости рта, невыполнении строгих гигиенических</w:t>
      </w:r>
      <w:r w:rsidR="00DB78A1">
        <w:rPr>
          <w:rFonts w:ascii="Times New Roman" w:hAnsi="Times New Roman"/>
          <w:color w:val="000000" w:themeColor="text1"/>
        </w:rPr>
        <w:t xml:space="preserve"> требований гарантийные сроки (</w:t>
      </w:r>
      <w:r w:rsidRPr="0066320A">
        <w:rPr>
          <w:rFonts w:ascii="Times New Roman" w:hAnsi="Times New Roman"/>
          <w:color w:val="000000" w:themeColor="text1"/>
        </w:rPr>
        <w:t>сроки службы) могут уменьшаться на 70% .</w:t>
      </w:r>
    </w:p>
    <w:p w:rsidR="0066320A" w:rsidRPr="0066320A" w:rsidRDefault="0066320A" w:rsidP="0066320A">
      <w:pPr>
        <w:pStyle w:val="a4"/>
        <w:rPr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pStyle w:val="a4"/>
        <w:numPr>
          <w:ilvl w:val="0"/>
          <w:numId w:val="10"/>
        </w:numPr>
        <w:tabs>
          <w:tab w:val="left" w:pos="709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66320A">
        <w:rPr>
          <w:b/>
          <w:color w:val="000000" w:themeColor="text1"/>
          <w:sz w:val="22"/>
          <w:szCs w:val="22"/>
          <w:u w:val="single"/>
        </w:rPr>
        <w:t>Гарантийные сроки и сроки службы  не распространяются:</w:t>
      </w:r>
    </w:p>
    <w:p w:rsidR="0066320A" w:rsidRPr="0066320A" w:rsidRDefault="0066320A" w:rsidP="0066320A">
      <w:pPr>
        <w:pStyle w:val="a4"/>
        <w:tabs>
          <w:tab w:val="left" w:pos="709"/>
        </w:tabs>
        <w:ind w:left="397"/>
        <w:jc w:val="both"/>
        <w:rPr>
          <w:b/>
          <w:color w:val="000000" w:themeColor="text1"/>
          <w:sz w:val="22"/>
          <w:szCs w:val="22"/>
          <w:u w:val="single"/>
        </w:rPr>
      </w:pPr>
    </w:p>
    <w:p w:rsidR="0066320A" w:rsidRPr="0066320A" w:rsidRDefault="0066320A" w:rsidP="0066320A">
      <w:pPr>
        <w:pStyle w:val="a4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На флекс-дуги, адгезивные ленты и пр. материалы, применяемые при пародонтологическом шинировании зубов.</w:t>
      </w:r>
    </w:p>
    <w:p w:rsidR="0066320A" w:rsidRPr="0066320A" w:rsidRDefault="0066320A" w:rsidP="0066320A">
      <w:pPr>
        <w:pStyle w:val="a4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На все виды зубных украшений, на крепежные элементы (винты, скобы), применяемые в хирургической стоматологии.</w:t>
      </w:r>
    </w:p>
    <w:p w:rsidR="0066320A" w:rsidRPr="0066320A" w:rsidRDefault="0066320A" w:rsidP="0066320A">
      <w:pPr>
        <w:pStyle w:val="a4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Гарантия и сроки службы  не распространяется на втулки (матрицы) замковых креплений и перебазировку съемных протезов.</w:t>
      </w:r>
    </w:p>
    <w:p w:rsidR="0066320A" w:rsidRPr="0066320A" w:rsidRDefault="0066320A" w:rsidP="0066320A">
      <w:pPr>
        <w:pStyle w:val="a4"/>
        <w:tabs>
          <w:tab w:val="left" w:pos="9660"/>
        </w:tabs>
        <w:autoSpaceDE w:val="0"/>
        <w:autoSpaceDN w:val="0"/>
        <w:adjustRightInd w:val="0"/>
        <w:spacing w:after="120"/>
        <w:ind w:left="397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ab/>
      </w:r>
    </w:p>
    <w:p w:rsidR="0066320A" w:rsidRPr="0066320A" w:rsidRDefault="0066320A" w:rsidP="0066320A">
      <w:pPr>
        <w:pStyle w:val="a4"/>
        <w:numPr>
          <w:ilvl w:val="0"/>
          <w:numId w:val="10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 xml:space="preserve">Гарантийные сроки, сроки службы  могут быть уменьшены или отсутствовать вовсе при наличии у  Пациента определенных заболеваний  организма, способных влиять на зубочелюстную систему (ревматические заболевания, сахарный диабет, онкологические заболевания, некоторые виды авитаминозов </w:t>
      </w:r>
      <w:r w:rsidR="00EC7941">
        <w:rPr>
          <w:color w:val="000000" w:themeColor="text1"/>
          <w:sz w:val="22"/>
          <w:szCs w:val="22"/>
        </w:rPr>
        <w:t>и  многие другие) и/</w:t>
      </w:r>
      <w:r w:rsidR="00EC7941" w:rsidRPr="00EC7941">
        <w:rPr>
          <w:color w:val="000000" w:themeColor="text1"/>
          <w:sz w:val="22"/>
          <w:szCs w:val="22"/>
        </w:rPr>
        <w:t xml:space="preserve">или воздействие вредных факторов </w:t>
      </w:r>
      <w:r w:rsidR="00EC7941">
        <w:rPr>
          <w:color w:val="000000" w:themeColor="text1"/>
          <w:sz w:val="22"/>
          <w:szCs w:val="22"/>
        </w:rPr>
        <w:t>, в том числе</w:t>
      </w:r>
      <w:r w:rsidR="00EC7941" w:rsidRPr="00EC7941">
        <w:rPr>
          <w:color w:val="000000" w:themeColor="text1"/>
          <w:sz w:val="22"/>
          <w:szCs w:val="22"/>
        </w:rPr>
        <w:t xml:space="preserve"> длительный прием лекарственных препаратов при лечении других заболеваний</w:t>
      </w:r>
      <w:r w:rsidR="00EC7941">
        <w:rPr>
          <w:color w:val="000000" w:themeColor="text1"/>
          <w:sz w:val="22"/>
          <w:szCs w:val="22"/>
        </w:rPr>
        <w:t>;</w:t>
      </w:r>
    </w:p>
    <w:p w:rsidR="0066320A" w:rsidRPr="0066320A" w:rsidRDefault="0066320A" w:rsidP="0066320A">
      <w:pPr>
        <w:pStyle w:val="a4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 xml:space="preserve">Гарантия и сроки службы не предоставляется или прекращается, в следующих случаях: переделки и/или исправления работы в другом лечебном учреждении, ремонта и исправления  работы самим   Пациентом; </w:t>
      </w:r>
    </w:p>
    <w:p w:rsidR="0066320A" w:rsidRPr="0066320A" w:rsidRDefault="0066320A" w:rsidP="0066320A">
      <w:pPr>
        <w:pStyle w:val="a4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>Гарантийные сроки и сроки службы  не распространяются на манипуляции, проведенные по настоянию клиента, но имеющие малую вероятность клинического успеха;</w:t>
      </w:r>
    </w:p>
    <w:p w:rsidR="00EC7941" w:rsidRDefault="0066320A" w:rsidP="00EC7941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 xml:space="preserve">Гарантийные сроки и сроки службы  не распространяются на все случаи внешнего воздействия на зубочелюстную </w:t>
      </w:r>
      <w:r w:rsidR="00EC7941">
        <w:rPr>
          <w:color w:val="000000" w:themeColor="text1"/>
          <w:sz w:val="22"/>
          <w:szCs w:val="22"/>
        </w:rPr>
        <w:t xml:space="preserve">систему, каковыми могут быть  </w:t>
      </w:r>
      <w:r w:rsidRPr="00EC7941">
        <w:rPr>
          <w:color w:val="000000" w:themeColor="text1"/>
          <w:sz w:val="22"/>
          <w:szCs w:val="22"/>
        </w:rPr>
        <w:t>травмы, перекусывание особо твердых предметов, сильное химическое, термическое, радиационное воздействие и пр.</w:t>
      </w:r>
    </w:p>
    <w:p w:rsidR="0066320A" w:rsidRPr="00EC7941" w:rsidRDefault="0066320A" w:rsidP="00EC7941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EC7941">
        <w:rPr>
          <w:color w:val="000000" w:themeColor="text1"/>
          <w:sz w:val="22"/>
          <w:szCs w:val="22"/>
        </w:rPr>
        <w:t>Также гарантия и сроки службы  прекращают свое действие  при работе  пациента на вредном производстве.</w:t>
      </w:r>
    </w:p>
    <w:p w:rsidR="0066320A" w:rsidRPr="008F4B5B" w:rsidRDefault="0066320A" w:rsidP="008F4B5B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lastRenderedPageBreak/>
        <w:t>Гарантийные сроки и сроки службы могут быть уменьшены на 80% при заболевании бруксизмом (скрежет зубами</w:t>
      </w:r>
      <w:r w:rsidR="008F4B5B">
        <w:rPr>
          <w:color w:val="000000" w:themeColor="text1"/>
          <w:sz w:val="22"/>
          <w:szCs w:val="22"/>
        </w:rPr>
        <w:t xml:space="preserve">), даже если   было проведено  </w:t>
      </w:r>
      <w:r w:rsidRPr="008F4B5B">
        <w:rPr>
          <w:color w:val="000000" w:themeColor="text1"/>
          <w:sz w:val="22"/>
          <w:szCs w:val="22"/>
        </w:rPr>
        <w:t>лечение этого заболевания</w:t>
      </w:r>
      <w:r w:rsidR="008F4B5B">
        <w:rPr>
          <w:color w:val="000000" w:themeColor="text1"/>
          <w:sz w:val="22"/>
          <w:szCs w:val="22"/>
        </w:rPr>
        <w:t>.</w:t>
      </w:r>
    </w:p>
    <w:p w:rsidR="0066320A" w:rsidRPr="0066320A" w:rsidRDefault="0066320A" w:rsidP="0066320A">
      <w:pPr>
        <w:pStyle w:val="a4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66320A">
        <w:rPr>
          <w:bCs/>
          <w:color w:val="000000" w:themeColor="text1"/>
          <w:sz w:val="22"/>
          <w:szCs w:val="22"/>
        </w:rPr>
        <w:t>В случае обоснованных претензий Пациента по поводу недостатков медицинской услуги он имеет   все права</w:t>
      </w:r>
      <w:r w:rsidR="000B5088">
        <w:rPr>
          <w:bCs/>
          <w:color w:val="000000" w:themeColor="text1"/>
          <w:sz w:val="22"/>
          <w:szCs w:val="22"/>
        </w:rPr>
        <w:t xml:space="preserve">, предусмотренные Законом  РФ  от  </w:t>
      </w:r>
      <w:r w:rsidRPr="0066320A">
        <w:rPr>
          <w:bCs/>
          <w:color w:val="000000" w:themeColor="text1"/>
          <w:sz w:val="22"/>
          <w:szCs w:val="22"/>
        </w:rPr>
        <w:t>07.02.1992 № 2300-1 «О защите прав потребителей» с изменениями от</w:t>
      </w:r>
      <w:r w:rsidRPr="0066320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6320A">
        <w:rPr>
          <w:bCs/>
          <w:color w:val="000000" w:themeColor="text1"/>
          <w:sz w:val="22"/>
          <w:szCs w:val="22"/>
        </w:rPr>
        <w:t>4 августа 2023 г.  (далее по тексту – ЗоЗПП) и иными нормативными правовыми актами РФ. С ЗоЗПП можно   ознакомиться  на информационной доске Исполнителя.</w:t>
      </w:r>
    </w:p>
    <w:p w:rsidR="0066320A" w:rsidRPr="0066320A" w:rsidRDefault="0066320A" w:rsidP="0066320A">
      <w:pPr>
        <w:pStyle w:val="a4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/>
        <w:rPr>
          <w:vanish/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pStyle w:val="a4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/>
        <w:rPr>
          <w:vanish/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pStyle w:val="a4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/>
        <w:rPr>
          <w:vanish/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pStyle w:val="a4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/>
        <w:rPr>
          <w:vanish/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pStyle w:val="a4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/>
        <w:rPr>
          <w:vanish/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pStyle w:val="a4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/>
        <w:rPr>
          <w:vanish/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pStyle w:val="a4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/>
        <w:rPr>
          <w:vanish/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pStyle w:val="a4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/>
        <w:rPr>
          <w:vanish/>
          <w:color w:val="000000" w:themeColor="text1"/>
          <w:sz w:val="22"/>
          <w:szCs w:val="22"/>
        </w:rPr>
      </w:pPr>
    </w:p>
    <w:p w:rsidR="0066320A" w:rsidRPr="0066320A" w:rsidRDefault="0066320A" w:rsidP="0066320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120"/>
        <w:rPr>
          <w:color w:val="000000" w:themeColor="text1"/>
          <w:sz w:val="22"/>
          <w:szCs w:val="22"/>
        </w:rPr>
      </w:pPr>
      <w:r w:rsidRPr="0066320A">
        <w:rPr>
          <w:color w:val="000000" w:themeColor="text1"/>
          <w:sz w:val="22"/>
          <w:szCs w:val="22"/>
        </w:rPr>
        <w:t xml:space="preserve"> Более подробно все права и обязанности Пациента указаны в договоре № ________ об оказании платных медицинских услуг от  «          »  ___________ 20    г.</w:t>
      </w:r>
    </w:p>
    <w:p w:rsidR="0066320A" w:rsidRPr="0066320A" w:rsidRDefault="0066320A" w:rsidP="0066320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120"/>
        <w:rPr>
          <w:color w:val="000000" w:themeColor="text1"/>
          <w:sz w:val="22"/>
          <w:szCs w:val="22"/>
        </w:rPr>
      </w:pPr>
    </w:p>
    <w:p w:rsidR="00E11B9D" w:rsidRPr="0066320A" w:rsidRDefault="00E11B9D">
      <w:pPr>
        <w:rPr>
          <w:sz w:val="22"/>
          <w:szCs w:val="22"/>
        </w:rPr>
      </w:pPr>
    </w:p>
    <w:sectPr w:rsidR="00E11B9D" w:rsidRPr="0066320A" w:rsidSect="0009532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624" w:right="720" w:bottom="624" w:left="720" w:header="283" w:footer="283" w:gutter="0"/>
      <w:pgBorders w:offsetFrom="page">
        <w:top w:val="dotted" w:sz="2" w:space="24" w:color="auto"/>
        <w:left w:val="dotted" w:sz="2" w:space="24" w:color="auto"/>
        <w:bottom w:val="dotted" w:sz="2" w:space="24" w:color="auto"/>
        <w:right w:val="dotted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BB" w:rsidRDefault="00E455BB" w:rsidP="00DF70BC">
      <w:r>
        <w:separator/>
      </w:r>
    </w:p>
  </w:endnote>
  <w:endnote w:type="continuationSeparator" w:id="0">
    <w:p w:rsidR="00E455BB" w:rsidRDefault="00E455BB" w:rsidP="00DF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BC" w:rsidRDefault="00DF70BC">
    <w:pPr>
      <w:pStyle w:val="aa"/>
    </w:pP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Стр.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9246F2" w:rsidRPr="009246F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BB" w:rsidRDefault="00E455BB" w:rsidP="00DF70BC">
      <w:r>
        <w:separator/>
      </w:r>
    </w:p>
  </w:footnote>
  <w:footnote w:type="continuationSeparator" w:id="0">
    <w:p w:rsidR="00E455BB" w:rsidRDefault="00E455BB" w:rsidP="00DF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AE" w:rsidRDefault="00E455B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11002" o:spid="_x0000_s2051" type="#_x0000_t136" style="position:absolute;margin-left:0;margin-top:0;width:523.2pt;height:32.7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СТОМАТОЛОГИЧЕСКАЯ ГРУППА ГАРАН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AE" w:rsidRDefault="00E455B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11003" o:spid="_x0000_s2052" type="#_x0000_t136" style="position:absolute;margin-left:0;margin-top:0;width:523.2pt;height:32.7pt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СТОМАТОЛОГИЧЕСКАЯ ГРУППА ГАРАН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AE" w:rsidRDefault="00E455B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11001" o:spid="_x0000_s2050" type="#_x0000_t136" style="position:absolute;margin-left:0;margin-top:0;width:523.2pt;height:32.7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СТОМАТОЛОГИЧЕСКАЯ ГРУППА ГАРАН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B1E"/>
    <w:multiLevelType w:val="hybridMultilevel"/>
    <w:tmpl w:val="6024B332"/>
    <w:lvl w:ilvl="0" w:tplc="5224BEE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0EB"/>
    <w:multiLevelType w:val="hybridMultilevel"/>
    <w:tmpl w:val="98B4CE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E646E6"/>
    <w:multiLevelType w:val="multilevel"/>
    <w:tmpl w:val="49F6E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6A3998"/>
    <w:multiLevelType w:val="hybridMultilevel"/>
    <w:tmpl w:val="B4DCE2B2"/>
    <w:lvl w:ilvl="0" w:tplc="839A207E">
      <w:start w:val="1"/>
      <w:numFmt w:val="upperLetter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B691A"/>
    <w:multiLevelType w:val="multilevel"/>
    <w:tmpl w:val="6B10C9DA"/>
    <w:lvl w:ilvl="0">
      <w:start w:val="1"/>
      <w:numFmt w:val="decimal"/>
      <w:lvlText w:val="4.%13."/>
      <w:lvlJc w:val="left"/>
      <w:pPr>
        <w:ind w:left="397" w:hanging="397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1093E6B"/>
    <w:multiLevelType w:val="hybridMultilevel"/>
    <w:tmpl w:val="90EA0B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A8C1A1A"/>
    <w:multiLevelType w:val="multilevel"/>
    <w:tmpl w:val="9A203B1A"/>
    <w:lvl w:ilvl="0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BD278DF"/>
    <w:multiLevelType w:val="hybridMultilevel"/>
    <w:tmpl w:val="A462B70C"/>
    <w:lvl w:ilvl="0" w:tplc="6F904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15B4B"/>
    <w:multiLevelType w:val="hybridMultilevel"/>
    <w:tmpl w:val="44DA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6228B"/>
    <w:multiLevelType w:val="multilevel"/>
    <w:tmpl w:val="314A437E"/>
    <w:lvl w:ilvl="0">
      <w:start w:val="1"/>
      <w:numFmt w:val="decimal"/>
      <w:lvlText w:val="3.%1."/>
      <w:lvlJc w:val="left"/>
      <w:pPr>
        <w:ind w:left="397" w:hanging="397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4.%2."/>
      <w:lvlJc w:val="left"/>
      <w:pPr>
        <w:ind w:left="397" w:hanging="397"/>
      </w:pPr>
      <w:rPr>
        <w:rFonts w:hint="default"/>
        <w:b/>
        <w:sz w:val="16"/>
        <w:szCs w:val="16"/>
      </w:rPr>
    </w:lvl>
    <w:lvl w:ilvl="2">
      <w:start w:val="1"/>
      <w:numFmt w:val="bullet"/>
      <w:lvlText w:val=""/>
      <w:lvlJc w:val="left"/>
      <w:pPr>
        <w:ind w:left="2705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9764419"/>
    <w:multiLevelType w:val="multilevel"/>
    <w:tmpl w:val="28AA6C9A"/>
    <w:lvl w:ilvl="0">
      <w:start w:val="1"/>
      <w:numFmt w:val="decimal"/>
      <w:lvlText w:val="4.%1."/>
      <w:lvlJc w:val="left"/>
      <w:pPr>
        <w:ind w:left="397" w:hanging="397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A7039B5"/>
    <w:multiLevelType w:val="hybridMultilevel"/>
    <w:tmpl w:val="48CE8C12"/>
    <w:lvl w:ilvl="0" w:tplc="6F904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14ADA"/>
    <w:multiLevelType w:val="multilevel"/>
    <w:tmpl w:val="D8CA7628"/>
    <w:lvl w:ilvl="0">
      <w:start w:val="1"/>
      <w:numFmt w:val="decimal"/>
      <w:lvlText w:val="2.%1."/>
      <w:lvlJc w:val="left"/>
      <w:pPr>
        <w:ind w:left="397" w:hanging="397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00A1CFE"/>
    <w:multiLevelType w:val="multilevel"/>
    <w:tmpl w:val="9A3EE2BE"/>
    <w:lvl w:ilvl="0">
      <w:start w:val="1"/>
      <w:numFmt w:val="none"/>
      <w:lvlText w:val="4.8."/>
      <w:lvlJc w:val="left"/>
      <w:pPr>
        <w:ind w:left="397" w:hanging="397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4775BFF"/>
    <w:multiLevelType w:val="multilevel"/>
    <w:tmpl w:val="F5705662"/>
    <w:lvl w:ilvl="0">
      <w:start w:val="1"/>
      <w:numFmt w:val="decimal"/>
      <w:lvlText w:val="1.%1."/>
      <w:lvlJc w:val="left"/>
      <w:pPr>
        <w:ind w:left="397" w:hanging="397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9"/>
    <w:rsid w:val="00017DC5"/>
    <w:rsid w:val="00042381"/>
    <w:rsid w:val="00095324"/>
    <w:rsid w:val="000B5088"/>
    <w:rsid w:val="00163DB5"/>
    <w:rsid w:val="001920D0"/>
    <w:rsid w:val="002E1C35"/>
    <w:rsid w:val="00382D4B"/>
    <w:rsid w:val="00574249"/>
    <w:rsid w:val="0062765A"/>
    <w:rsid w:val="0066320A"/>
    <w:rsid w:val="008F4B5B"/>
    <w:rsid w:val="009246F2"/>
    <w:rsid w:val="00A95212"/>
    <w:rsid w:val="00AA3D19"/>
    <w:rsid w:val="00C12834"/>
    <w:rsid w:val="00CB2123"/>
    <w:rsid w:val="00D77B9C"/>
    <w:rsid w:val="00DB78A1"/>
    <w:rsid w:val="00DF70BC"/>
    <w:rsid w:val="00E11B9D"/>
    <w:rsid w:val="00E455BB"/>
    <w:rsid w:val="00EC7941"/>
    <w:rsid w:val="00EF15AE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320A"/>
    <w:rPr>
      <w:b/>
      <w:bCs/>
    </w:rPr>
  </w:style>
  <w:style w:type="paragraph" w:styleId="a4">
    <w:name w:val="List Paragraph"/>
    <w:basedOn w:val="a"/>
    <w:qFormat/>
    <w:rsid w:val="0066320A"/>
    <w:pPr>
      <w:ind w:left="720"/>
      <w:contextualSpacing/>
    </w:pPr>
  </w:style>
  <w:style w:type="paragraph" w:styleId="a5">
    <w:name w:val="No Spacing"/>
    <w:link w:val="a6"/>
    <w:uiPriority w:val="1"/>
    <w:qFormat/>
    <w:rsid w:val="006632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66320A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66320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F70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7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70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7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ubtle Emphasis"/>
    <w:basedOn w:val="a0"/>
    <w:uiPriority w:val="19"/>
    <w:qFormat/>
    <w:rsid w:val="00EF15A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320A"/>
    <w:rPr>
      <w:b/>
      <w:bCs/>
    </w:rPr>
  </w:style>
  <w:style w:type="paragraph" w:styleId="a4">
    <w:name w:val="List Paragraph"/>
    <w:basedOn w:val="a"/>
    <w:qFormat/>
    <w:rsid w:val="0066320A"/>
    <w:pPr>
      <w:ind w:left="720"/>
      <w:contextualSpacing/>
    </w:pPr>
  </w:style>
  <w:style w:type="paragraph" w:styleId="a5">
    <w:name w:val="No Spacing"/>
    <w:link w:val="a6"/>
    <w:uiPriority w:val="1"/>
    <w:qFormat/>
    <w:rsid w:val="006632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66320A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66320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F70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7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70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7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ubtle Emphasis"/>
    <w:basedOn w:val="a0"/>
    <w:uiPriority w:val="19"/>
    <w:qFormat/>
    <w:rsid w:val="00EF15A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982E-0903-4AD9-8074-93AAA575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2024-05-07T06:01:00Z</cp:lastPrinted>
  <dcterms:created xsi:type="dcterms:W3CDTF">2024-01-30T08:25:00Z</dcterms:created>
  <dcterms:modified xsi:type="dcterms:W3CDTF">2024-05-17T01:46:00Z</dcterms:modified>
</cp:coreProperties>
</file>